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CellMar>
          <w:left w:w="99" w:type="dxa"/>
          <w:right w:w="99" w:type="dxa"/>
        </w:tblCellMar>
        <w:tblLook w:val="0000" w:firstRow="0" w:lastRow="0" w:firstColumn="0" w:lastColumn="0" w:noHBand="0" w:noVBand="0"/>
      </w:tblPr>
      <w:tblGrid>
        <w:gridCol w:w="6753"/>
        <w:gridCol w:w="1887"/>
      </w:tblGrid>
      <w:tr w:rsidR="001D0EBC" w:rsidRPr="00ED22B3" w14:paraId="0797F1DF" w14:textId="77777777">
        <w:trPr>
          <w:cantSplit/>
          <w:trHeight w:val="358"/>
        </w:trPr>
        <w:tc>
          <w:tcPr>
            <w:tcW w:w="7458" w:type="dxa"/>
            <w:vAlign w:val="center"/>
          </w:tcPr>
          <w:p w14:paraId="0DDC44DD" w14:textId="77777777" w:rsidR="001D0EBC" w:rsidRPr="00ED22B3" w:rsidRDefault="001D0EBC">
            <w:pPr>
              <w:pStyle w:val="Header"/>
              <w:rPr>
                <w:rFonts w:eastAsia="HYGothic-Extra"/>
                <w:sz w:val="22"/>
              </w:rPr>
            </w:pPr>
            <w:r w:rsidRPr="00ED22B3">
              <w:rPr>
                <w:rFonts w:eastAsia="HYGothic-Extra"/>
                <w:sz w:val="36"/>
              </w:rPr>
              <w:br w:type="page"/>
            </w:r>
            <w:r w:rsidRPr="00ED22B3">
              <w:br w:type="page"/>
            </w:r>
            <w:r w:rsidRPr="00ED22B3">
              <w:rPr>
                <w:rFonts w:ascii="BatangChe" w:hAnsi="BatangChe"/>
              </w:rPr>
              <w:br w:type="page"/>
            </w:r>
            <w:r w:rsidRPr="00ED22B3">
              <w:br w:type="page"/>
            </w:r>
            <w:r w:rsidRPr="00ED22B3">
              <w:br w:type="page"/>
            </w:r>
            <w:r w:rsidRPr="00ED22B3">
              <w:rPr>
                <w:rFonts w:ascii="BatangChe"/>
              </w:rPr>
              <w:br w:type="page"/>
            </w:r>
            <w:r w:rsidRPr="00ED22B3">
              <w:rPr>
                <w:rFonts w:hint="eastAsia"/>
                <w:sz w:val="22"/>
              </w:rPr>
              <w:t xml:space="preserve"> Doc. </w:t>
            </w:r>
            <w:proofErr w:type="gramStart"/>
            <w:r w:rsidRPr="00ED22B3">
              <w:rPr>
                <w:rFonts w:hint="eastAsia"/>
                <w:sz w:val="22"/>
              </w:rPr>
              <w:t>No :</w:t>
            </w:r>
            <w:proofErr w:type="gramEnd"/>
            <w:r w:rsidRPr="00ED22B3">
              <w:rPr>
                <w:rFonts w:hint="eastAsia"/>
                <w:b/>
                <w:bCs/>
                <w:sz w:val="22"/>
              </w:rPr>
              <w:t xml:space="preserve"> K</w:t>
            </w:r>
            <w:r w:rsidRPr="00ED22B3">
              <w:rPr>
                <w:b/>
                <w:bCs/>
                <w:sz w:val="22"/>
              </w:rPr>
              <w:t>AF-22</w:t>
            </w:r>
            <w:r w:rsidRPr="00ED22B3">
              <w:rPr>
                <w:rFonts w:hint="eastAsia"/>
                <w:b/>
                <w:bCs/>
                <w:sz w:val="22"/>
              </w:rPr>
              <w:t xml:space="preserve"> </w:t>
            </w:r>
          </w:p>
        </w:tc>
        <w:tc>
          <w:tcPr>
            <w:tcW w:w="2001" w:type="dxa"/>
            <w:vAlign w:val="center"/>
          </w:tcPr>
          <w:p w14:paraId="564A9DE3" w14:textId="28FE8638" w:rsidR="001D0EBC" w:rsidRPr="00ED22B3" w:rsidRDefault="00AC2E3E" w:rsidP="00F52E04">
            <w:pPr>
              <w:pStyle w:val="Header"/>
              <w:jc w:val="center"/>
              <w:rPr>
                <w:sz w:val="22"/>
              </w:rPr>
            </w:pPr>
            <w:r>
              <w:rPr>
                <w:b/>
                <w:bCs/>
                <w:sz w:val="22"/>
              </w:rPr>
              <w:t>2024.01</w:t>
            </w:r>
          </w:p>
        </w:tc>
      </w:tr>
    </w:tbl>
    <w:p w14:paraId="6B26BAC5" w14:textId="77777777" w:rsidR="001D0EBC" w:rsidRPr="00ED22B3" w:rsidRDefault="001D0EBC">
      <w:pPr>
        <w:pStyle w:val="Heading2"/>
      </w:pPr>
      <w:r w:rsidRPr="00ED22B3">
        <w:t xml:space="preserve"> </w:t>
      </w:r>
    </w:p>
    <w:p w14:paraId="47D811B3" w14:textId="647DA007" w:rsidR="001D0EBC" w:rsidRDefault="001D0EBC" w:rsidP="00701A8F">
      <w:pPr>
        <w:pStyle w:val="Heading2"/>
        <w:jc w:val="center"/>
      </w:pPr>
      <w:r w:rsidRPr="00ED22B3">
        <w:t>Guide for using the certification mark and logo</w:t>
      </w:r>
    </w:p>
    <w:p w14:paraId="54CECE7C" w14:textId="4271142B" w:rsidR="00BE4CAF" w:rsidRDefault="003C6550" w:rsidP="00701A8F">
      <w:pPr>
        <w:jc w:val="center"/>
        <w:rPr>
          <w:rFonts w:ascii="Arial" w:hAnsi="Arial" w:cs="Arial"/>
          <w:b/>
          <w:bCs/>
          <w:sz w:val="22"/>
          <w:szCs w:val="22"/>
        </w:rPr>
      </w:pPr>
      <w:r w:rsidRPr="003C6550">
        <w:rPr>
          <w:rFonts w:ascii="Arial" w:hAnsi="Arial" w:cs="Arial"/>
          <w:b/>
          <w:bCs/>
          <w:sz w:val="22"/>
          <w:szCs w:val="22"/>
        </w:rPr>
        <w:t xml:space="preserve">For Clients certified under </w:t>
      </w:r>
      <w:r w:rsidR="00E42B93">
        <w:rPr>
          <w:rFonts w:ascii="Arial" w:hAnsi="Arial" w:cs="Arial"/>
          <w:b/>
          <w:bCs/>
          <w:sz w:val="22"/>
          <w:szCs w:val="22"/>
        </w:rPr>
        <w:t>UAF – United Accreditation Foundation</w:t>
      </w:r>
    </w:p>
    <w:p w14:paraId="049928AE" w14:textId="51A65381" w:rsidR="003C6550" w:rsidRPr="003C6550" w:rsidRDefault="003C6550" w:rsidP="00701A8F">
      <w:pPr>
        <w:jc w:val="center"/>
        <w:rPr>
          <w:rFonts w:ascii="Arial" w:hAnsi="Arial" w:cs="Arial"/>
          <w:b/>
          <w:bCs/>
          <w:sz w:val="22"/>
          <w:szCs w:val="22"/>
        </w:rPr>
      </w:pPr>
      <w:r w:rsidRPr="003C6550">
        <w:rPr>
          <w:rFonts w:ascii="Arial" w:hAnsi="Arial" w:cs="Arial"/>
          <w:b/>
          <w:bCs/>
          <w:sz w:val="22"/>
          <w:szCs w:val="22"/>
        </w:rPr>
        <w:t>(</w:t>
      </w:r>
      <w:r w:rsidR="00E42B93">
        <w:rPr>
          <w:rFonts w:ascii="Arial" w:hAnsi="Arial" w:cs="Arial"/>
          <w:b/>
          <w:bCs/>
          <w:sz w:val="22"/>
          <w:szCs w:val="22"/>
        </w:rPr>
        <w:t>United Accreditation Foundation</w:t>
      </w:r>
      <w:r w:rsidRPr="003C6550">
        <w:rPr>
          <w:rFonts w:ascii="Arial" w:hAnsi="Arial" w:cs="Arial"/>
          <w:b/>
          <w:bCs/>
          <w:sz w:val="22"/>
          <w:szCs w:val="22"/>
        </w:rPr>
        <w:t>)</w:t>
      </w:r>
    </w:p>
    <w:p w14:paraId="1703B73C" w14:textId="77777777" w:rsidR="003C6550" w:rsidRPr="003C6550" w:rsidRDefault="003C6550" w:rsidP="003C6550"/>
    <w:p w14:paraId="472BDCDD" w14:textId="1A3551FD" w:rsidR="001D0EBC" w:rsidRPr="00ED22B3" w:rsidRDefault="001D0EBC">
      <w:pPr>
        <w:rPr>
          <w:rFonts w:ascii="Arial" w:hAnsi="Arial"/>
          <w:b/>
          <w:sz w:val="18"/>
        </w:rPr>
      </w:pPr>
      <w:r w:rsidRPr="00ED22B3">
        <w:rPr>
          <w:rFonts w:ascii="Arial" w:hAnsi="Arial"/>
          <w:b/>
          <w:sz w:val="18"/>
        </w:rPr>
        <w:t>1. General</w:t>
      </w:r>
      <w:r w:rsidRPr="00ED22B3">
        <w:rPr>
          <w:rFonts w:ascii="Arial" w:hAnsi="Arial" w:hint="eastAsia"/>
          <w:b/>
          <w:sz w:val="18"/>
        </w:rPr>
        <w:t xml:space="preserve"> rules for use of the </w:t>
      </w:r>
      <w:r w:rsidR="00E42B93">
        <w:rPr>
          <w:rFonts w:ascii="Arial" w:hAnsi="Arial" w:hint="eastAsia"/>
          <w:b/>
          <w:sz w:val="18"/>
        </w:rPr>
        <w:t>KVQA/UAF</w:t>
      </w:r>
      <w:r w:rsidR="00A407D3" w:rsidRPr="00ED22B3">
        <w:rPr>
          <w:rFonts w:ascii="Arial" w:hAnsi="Arial"/>
          <w:b/>
          <w:sz w:val="18"/>
        </w:rPr>
        <w:t xml:space="preserve"> </w:t>
      </w:r>
      <w:r w:rsidRPr="00ED22B3">
        <w:rPr>
          <w:rFonts w:ascii="Arial" w:hAnsi="Arial" w:hint="eastAsia"/>
          <w:b/>
          <w:sz w:val="18"/>
        </w:rPr>
        <w:t>certification mark and logo</w:t>
      </w:r>
    </w:p>
    <w:p w14:paraId="78C4E625" w14:textId="06078197" w:rsidR="001D0EBC" w:rsidRPr="00ED22B3" w:rsidRDefault="001D0EBC">
      <w:pPr>
        <w:numPr>
          <w:ilvl w:val="0"/>
          <w:numId w:val="1"/>
        </w:numPr>
        <w:rPr>
          <w:rFonts w:ascii="Arial" w:hAnsi="Arial"/>
          <w:sz w:val="18"/>
        </w:rPr>
      </w:pPr>
      <w:r w:rsidRPr="00ED22B3">
        <w:rPr>
          <w:rFonts w:ascii="Arial" w:hAnsi="Arial" w:hint="eastAsia"/>
          <w:sz w:val="18"/>
        </w:rPr>
        <w:t xml:space="preserve"> </w:t>
      </w:r>
      <w:r w:rsidR="00E42B93">
        <w:rPr>
          <w:rFonts w:ascii="Arial" w:hAnsi="Arial" w:hint="eastAsia"/>
          <w:b/>
          <w:sz w:val="18"/>
        </w:rPr>
        <w:t>KVQA/UAF</w:t>
      </w:r>
      <w:r w:rsidR="00A407D3" w:rsidRPr="00ED22B3">
        <w:rPr>
          <w:rFonts w:ascii="Arial" w:hAnsi="Arial"/>
          <w:b/>
          <w:sz w:val="18"/>
        </w:rPr>
        <w:t xml:space="preserve"> </w:t>
      </w:r>
      <w:r w:rsidRPr="00ED22B3">
        <w:rPr>
          <w:rFonts w:ascii="Arial" w:hAnsi="Arial" w:hint="eastAsia"/>
          <w:sz w:val="18"/>
        </w:rPr>
        <w:t xml:space="preserve">Mark and logo may only be used by the </w:t>
      </w:r>
      <w:r w:rsidRPr="00ED22B3">
        <w:rPr>
          <w:rFonts w:ascii="Arial" w:hAnsi="Arial"/>
          <w:sz w:val="18"/>
        </w:rPr>
        <w:t>certified client</w:t>
      </w:r>
      <w:r w:rsidRPr="00ED22B3">
        <w:rPr>
          <w:rFonts w:ascii="Arial" w:hAnsi="Arial" w:hint="eastAsia"/>
          <w:sz w:val="18"/>
        </w:rPr>
        <w:t xml:space="preserve"> and only in direct connection with the    company's name or company mark of the </w:t>
      </w:r>
      <w:r w:rsidRPr="00ED22B3">
        <w:rPr>
          <w:rFonts w:ascii="Arial" w:hAnsi="Arial"/>
          <w:sz w:val="18"/>
        </w:rPr>
        <w:t>certified client</w:t>
      </w:r>
      <w:r w:rsidRPr="00ED22B3">
        <w:rPr>
          <w:rFonts w:ascii="Arial" w:hAnsi="Arial" w:hint="eastAsia"/>
          <w:sz w:val="18"/>
        </w:rPr>
        <w:t xml:space="preserve">. It may not be affixed to the applicant's products or used in relation to applicant's products and/or processes. Use of the mark shall be restricted to the holder of the permission to do so and may not be </w:t>
      </w:r>
      <w:r w:rsidRPr="00ED22B3">
        <w:rPr>
          <w:rFonts w:ascii="Arial" w:hAnsi="Arial"/>
          <w:sz w:val="18"/>
        </w:rPr>
        <w:t>transferred</w:t>
      </w:r>
      <w:r w:rsidRPr="00ED22B3">
        <w:rPr>
          <w:rFonts w:ascii="Arial" w:hAnsi="Arial" w:hint="eastAsia"/>
          <w:sz w:val="18"/>
        </w:rPr>
        <w:t xml:space="preserve"> by the applicant to the third parties without the express permission of the certification body. </w:t>
      </w:r>
    </w:p>
    <w:p w14:paraId="34BE0DCE" w14:textId="3CC741B0" w:rsidR="001D0EBC" w:rsidRPr="00ED22B3" w:rsidRDefault="001D0EBC">
      <w:pPr>
        <w:numPr>
          <w:ilvl w:val="0"/>
          <w:numId w:val="1"/>
        </w:numPr>
        <w:rPr>
          <w:rFonts w:ascii="Arial" w:hAnsi="Arial"/>
          <w:sz w:val="18"/>
        </w:rPr>
      </w:pPr>
      <w:r w:rsidRPr="00ED22B3">
        <w:rPr>
          <w:rFonts w:ascii="Arial" w:hAnsi="Arial" w:hint="eastAsia"/>
          <w:sz w:val="18"/>
        </w:rPr>
        <w:t xml:space="preserve">The </w:t>
      </w:r>
      <w:r w:rsidR="00E42B93">
        <w:rPr>
          <w:rFonts w:ascii="Arial" w:hAnsi="Arial" w:hint="eastAsia"/>
          <w:b/>
          <w:sz w:val="18"/>
        </w:rPr>
        <w:t>KVQA/UAF</w:t>
      </w:r>
      <w:r w:rsidR="00A407D3" w:rsidRPr="00ED22B3">
        <w:rPr>
          <w:rFonts w:ascii="Arial" w:hAnsi="Arial"/>
          <w:b/>
          <w:sz w:val="18"/>
        </w:rPr>
        <w:t xml:space="preserve"> </w:t>
      </w:r>
      <w:r w:rsidRPr="00ED22B3">
        <w:rPr>
          <w:rFonts w:ascii="Arial" w:hAnsi="Arial" w:hint="eastAsia"/>
          <w:sz w:val="18"/>
        </w:rPr>
        <w:t>mark may only be used in the extent of printings or advertising</w:t>
      </w:r>
      <w:r w:rsidR="002F598D">
        <w:rPr>
          <w:rFonts w:ascii="Arial" w:hAnsi="Arial"/>
          <w:sz w:val="18"/>
        </w:rPr>
        <w:t xml:space="preserve"> materials like </w:t>
      </w:r>
      <w:r w:rsidR="002F598D" w:rsidRPr="00491F1A">
        <w:rPr>
          <w:rFonts w:ascii="Arial" w:hAnsi="Arial"/>
          <w:sz w:val="18"/>
        </w:rPr>
        <w:t xml:space="preserve">internet, brochures, or other </w:t>
      </w:r>
      <w:r w:rsidR="002F598D">
        <w:rPr>
          <w:rFonts w:ascii="Arial" w:hAnsi="Arial"/>
          <w:sz w:val="18"/>
        </w:rPr>
        <w:t xml:space="preserve">related </w:t>
      </w:r>
      <w:r w:rsidR="002F598D" w:rsidRPr="00491F1A">
        <w:rPr>
          <w:rFonts w:ascii="Arial" w:hAnsi="Arial"/>
          <w:sz w:val="18"/>
        </w:rPr>
        <w:t>documents</w:t>
      </w:r>
      <w:r w:rsidRPr="00ED22B3">
        <w:rPr>
          <w:rFonts w:ascii="Arial" w:hAnsi="Arial" w:hint="eastAsia"/>
          <w:sz w:val="18"/>
        </w:rPr>
        <w:t xml:space="preserve"> relevant to the certification scope addressed in the certificate.</w:t>
      </w:r>
      <w:r w:rsidR="00491F1A" w:rsidRPr="00491F1A">
        <w:t xml:space="preserve"> </w:t>
      </w:r>
    </w:p>
    <w:p w14:paraId="7A24751E" w14:textId="1AAA6AC0" w:rsidR="001D0EBC" w:rsidRPr="00ED22B3" w:rsidRDefault="001D0EBC">
      <w:pPr>
        <w:numPr>
          <w:ilvl w:val="0"/>
          <w:numId w:val="1"/>
        </w:numPr>
        <w:rPr>
          <w:rFonts w:ascii="Arial" w:hAnsi="Arial"/>
          <w:sz w:val="18"/>
        </w:rPr>
      </w:pPr>
      <w:r w:rsidRPr="00ED22B3">
        <w:rPr>
          <w:rFonts w:ascii="Arial" w:hAnsi="Arial" w:hint="eastAsia"/>
          <w:sz w:val="18"/>
        </w:rPr>
        <w:t>When the mark is used in general advertisement, the certification scope shall be addressed on it.</w:t>
      </w:r>
      <w:r w:rsidR="003B6F10" w:rsidRPr="003B6F10">
        <w:rPr>
          <w:rFonts w:ascii="Arial" w:hAnsi="Arial" w:cs="Arial"/>
          <w:sz w:val="18"/>
          <w:szCs w:val="18"/>
        </w:rPr>
        <w:t xml:space="preserve"> </w:t>
      </w:r>
      <w:r w:rsidR="003B6F10" w:rsidRPr="004D405A">
        <w:rPr>
          <w:rFonts w:ascii="Arial" w:hAnsi="Arial" w:cs="Arial"/>
          <w:sz w:val="18"/>
          <w:szCs w:val="18"/>
        </w:rPr>
        <w:t>It is not permitted</w:t>
      </w:r>
      <w:r w:rsidR="003B6F10" w:rsidRPr="004D405A">
        <w:rPr>
          <w:rFonts w:ascii="Arial" w:hAnsi="Arial"/>
          <w:sz w:val="18"/>
        </w:rPr>
        <w:t xml:space="preserve"> use of a certification document or any part thereof in a misleading manner</w:t>
      </w:r>
      <w:r w:rsidR="003C747C">
        <w:rPr>
          <w:rFonts w:ascii="Arial" w:hAnsi="Arial"/>
          <w:sz w:val="18"/>
        </w:rPr>
        <w:t xml:space="preserve"> and should </w:t>
      </w:r>
      <w:r w:rsidR="003C747C" w:rsidRPr="003C747C">
        <w:rPr>
          <w:rFonts w:ascii="Arial" w:hAnsi="Arial"/>
          <w:sz w:val="18"/>
        </w:rPr>
        <w:t xml:space="preserve">cover the </w:t>
      </w:r>
      <w:proofErr w:type="spellStart"/>
      <w:r w:rsidR="003C747C" w:rsidRPr="003C747C">
        <w:rPr>
          <w:rFonts w:ascii="Arial" w:hAnsi="Arial"/>
          <w:sz w:val="18"/>
        </w:rPr>
        <w:t>the</w:t>
      </w:r>
      <w:proofErr w:type="spellEnd"/>
      <w:r w:rsidR="003C747C" w:rsidRPr="003C747C">
        <w:rPr>
          <w:rFonts w:ascii="Arial" w:hAnsi="Arial"/>
          <w:sz w:val="18"/>
        </w:rPr>
        <w:t xml:space="preserve"> type of management system (e.g. quality, environment) and the applicable standard</w:t>
      </w:r>
      <w:r w:rsidR="003C747C">
        <w:rPr>
          <w:rFonts w:ascii="Arial" w:hAnsi="Arial"/>
          <w:sz w:val="18"/>
        </w:rPr>
        <w:t>.</w:t>
      </w:r>
    </w:p>
    <w:p w14:paraId="63AE0592" w14:textId="1A7542D1" w:rsidR="001D0EBC" w:rsidRPr="00ED22B3" w:rsidRDefault="001D0EBC">
      <w:pPr>
        <w:numPr>
          <w:ilvl w:val="0"/>
          <w:numId w:val="1"/>
        </w:numPr>
        <w:rPr>
          <w:rFonts w:ascii="Arial" w:hAnsi="Arial"/>
          <w:sz w:val="18"/>
        </w:rPr>
      </w:pPr>
      <w:r w:rsidRPr="00ED22B3">
        <w:rPr>
          <w:rFonts w:ascii="Arial" w:hAnsi="Arial" w:hint="eastAsia"/>
          <w:sz w:val="18"/>
        </w:rPr>
        <w:t xml:space="preserve">The </w:t>
      </w:r>
      <w:r w:rsidR="00E42B93">
        <w:rPr>
          <w:rFonts w:ascii="Arial" w:hAnsi="Arial" w:hint="eastAsia"/>
          <w:b/>
          <w:sz w:val="18"/>
        </w:rPr>
        <w:t>KVQA/UAF</w:t>
      </w:r>
      <w:r w:rsidR="00A407D3" w:rsidRPr="00ED22B3">
        <w:rPr>
          <w:rFonts w:ascii="Arial" w:hAnsi="Arial"/>
          <w:b/>
          <w:sz w:val="18"/>
        </w:rPr>
        <w:t xml:space="preserve"> </w:t>
      </w:r>
      <w:r w:rsidRPr="00ED22B3">
        <w:rPr>
          <w:rFonts w:ascii="Arial" w:hAnsi="Arial" w:hint="eastAsia"/>
          <w:sz w:val="18"/>
        </w:rPr>
        <w:t>mark and logo may only be used in the form shown. The original marks may be enlarged or reduced in size, but its size shall not be smaller than 10mm.</w:t>
      </w:r>
    </w:p>
    <w:p w14:paraId="26188DAE" w14:textId="77777777" w:rsidR="001D0EBC" w:rsidRPr="00ED22B3" w:rsidRDefault="001D0EBC">
      <w:pPr>
        <w:numPr>
          <w:ilvl w:val="0"/>
          <w:numId w:val="1"/>
        </w:numPr>
        <w:rPr>
          <w:rFonts w:ascii="Arial" w:hAnsi="Arial"/>
          <w:sz w:val="18"/>
        </w:rPr>
      </w:pPr>
      <w:r w:rsidRPr="00ED22B3">
        <w:rPr>
          <w:rFonts w:ascii="Arial" w:hAnsi="Arial" w:hint="eastAsia"/>
          <w:sz w:val="18"/>
        </w:rPr>
        <w:t xml:space="preserve">When the certification mark is used with its copy or printing, the colors of the mark follows </w:t>
      </w:r>
      <w:r w:rsidR="00C01B1B" w:rsidRPr="00ED22B3">
        <w:rPr>
          <w:rFonts w:ascii="Arial" w:hAnsi="Arial"/>
          <w:sz w:val="18"/>
        </w:rPr>
        <w:t>those as</w:t>
      </w:r>
      <w:r w:rsidRPr="00ED22B3">
        <w:rPr>
          <w:rFonts w:ascii="Arial" w:hAnsi="Arial" w:hint="eastAsia"/>
          <w:sz w:val="18"/>
        </w:rPr>
        <w:t xml:space="preserve"> shown in the figure in principle, and shall be in one color.</w:t>
      </w:r>
    </w:p>
    <w:p w14:paraId="1700054F" w14:textId="77777777" w:rsidR="001D0EBC" w:rsidRPr="00ED22B3" w:rsidRDefault="001D0EBC">
      <w:pPr>
        <w:numPr>
          <w:ilvl w:val="0"/>
          <w:numId w:val="1"/>
        </w:numPr>
        <w:rPr>
          <w:rFonts w:ascii="Arial" w:hAnsi="Arial"/>
          <w:sz w:val="18"/>
        </w:rPr>
      </w:pPr>
      <w:r w:rsidRPr="00ED22B3">
        <w:rPr>
          <w:rFonts w:ascii="Arial" w:hAnsi="Arial" w:hint="eastAsia"/>
          <w:sz w:val="18"/>
        </w:rPr>
        <w:t>If the applicant has further questions concerning the use of the certification mark, he is obliged to get the written approval by K</w:t>
      </w:r>
      <w:r w:rsidRPr="00ED22B3">
        <w:rPr>
          <w:rFonts w:ascii="Arial" w:hAnsi="Arial"/>
          <w:sz w:val="18"/>
        </w:rPr>
        <w:t>V</w:t>
      </w:r>
      <w:r w:rsidRPr="00ED22B3">
        <w:rPr>
          <w:rFonts w:ascii="Arial" w:hAnsi="Arial" w:hint="eastAsia"/>
          <w:sz w:val="18"/>
        </w:rPr>
        <w:t>QA before using it.</w:t>
      </w:r>
    </w:p>
    <w:p w14:paraId="76D86AE8" w14:textId="77777777" w:rsidR="00442935" w:rsidRPr="00ED22B3" w:rsidRDefault="00625A6E">
      <w:pPr>
        <w:numPr>
          <w:ilvl w:val="0"/>
          <w:numId w:val="1"/>
        </w:numPr>
        <w:rPr>
          <w:rFonts w:ascii="Arial" w:hAnsi="Arial"/>
          <w:sz w:val="18"/>
        </w:rPr>
      </w:pPr>
      <w:r w:rsidRPr="00ED22B3">
        <w:rPr>
          <w:rFonts w:ascii="Arial" w:hAnsi="Arial"/>
          <w:sz w:val="18"/>
        </w:rPr>
        <w:t>Accreditation</w:t>
      </w:r>
      <w:r w:rsidR="00442935" w:rsidRPr="00ED22B3">
        <w:rPr>
          <w:rFonts w:ascii="Arial" w:hAnsi="Arial"/>
          <w:sz w:val="18"/>
        </w:rPr>
        <w:t xml:space="preserve"> body or it’s member can visit your company along with the certification body.</w:t>
      </w:r>
    </w:p>
    <w:p w14:paraId="678A43DC" w14:textId="2A678CAB" w:rsidR="00396C3B" w:rsidRPr="00ED22B3" w:rsidRDefault="00396C3B" w:rsidP="00396C3B">
      <w:pPr>
        <w:numPr>
          <w:ilvl w:val="0"/>
          <w:numId w:val="1"/>
        </w:numPr>
        <w:rPr>
          <w:rFonts w:ascii="Arial" w:hAnsi="Arial"/>
          <w:sz w:val="18"/>
        </w:rPr>
      </w:pPr>
      <w:r w:rsidRPr="00ED22B3">
        <w:rPr>
          <w:rFonts w:ascii="Arial" w:hAnsi="Arial"/>
          <w:sz w:val="18"/>
        </w:rPr>
        <w:t xml:space="preserve">The Logo Shall not be used on product </w:t>
      </w:r>
      <w:proofErr w:type="spellStart"/>
      <w:r w:rsidRPr="00ED22B3">
        <w:rPr>
          <w:rFonts w:ascii="Arial" w:hAnsi="Arial"/>
          <w:sz w:val="18"/>
        </w:rPr>
        <w:t>product</w:t>
      </w:r>
      <w:proofErr w:type="spellEnd"/>
      <w:r w:rsidRPr="00ED22B3">
        <w:rPr>
          <w:rFonts w:ascii="Arial" w:hAnsi="Arial"/>
          <w:sz w:val="18"/>
        </w:rPr>
        <w:t xml:space="preserve"> packing</w:t>
      </w:r>
      <w:r w:rsidR="00A12950" w:rsidRPr="00ED22B3">
        <w:rPr>
          <w:rFonts w:ascii="Arial" w:hAnsi="Arial"/>
          <w:sz w:val="18"/>
        </w:rPr>
        <w:t xml:space="preserve">, inspection report, Laboratory report and </w:t>
      </w:r>
      <w:r w:rsidR="00AC2E3E" w:rsidRPr="00ED22B3">
        <w:rPr>
          <w:rFonts w:ascii="Arial" w:hAnsi="Arial"/>
          <w:sz w:val="18"/>
        </w:rPr>
        <w:t>Calibration</w:t>
      </w:r>
      <w:r w:rsidR="00A12950" w:rsidRPr="00ED22B3">
        <w:rPr>
          <w:rFonts w:ascii="Arial" w:hAnsi="Arial"/>
          <w:sz w:val="18"/>
        </w:rPr>
        <w:t xml:space="preserve"> Certificates</w:t>
      </w:r>
      <w:r w:rsidRPr="00ED22B3">
        <w:rPr>
          <w:rFonts w:ascii="Arial" w:hAnsi="Arial"/>
          <w:sz w:val="18"/>
        </w:rPr>
        <w:t>. The statement shall in no way imply that the product, process or service is certified by this means. The statement shall include reference to:</w:t>
      </w:r>
    </w:p>
    <w:p w14:paraId="3E5A393F" w14:textId="77777777" w:rsidR="00396C3B" w:rsidRPr="00ED22B3" w:rsidRDefault="00396C3B" w:rsidP="00396C3B">
      <w:pPr>
        <w:ind w:left="540"/>
        <w:rPr>
          <w:rFonts w:ascii="Arial" w:hAnsi="Arial"/>
          <w:sz w:val="18"/>
        </w:rPr>
      </w:pPr>
      <w:r w:rsidRPr="00ED22B3">
        <w:rPr>
          <w:rFonts w:ascii="Arial" w:hAnsi="Arial"/>
          <w:sz w:val="18"/>
        </w:rPr>
        <w:t>— identification (e.g. brand or name) of the certified client;</w:t>
      </w:r>
    </w:p>
    <w:p w14:paraId="2652F610" w14:textId="77777777" w:rsidR="00396C3B" w:rsidRPr="00ED22B3" w:rsidRDefault="00396C3B" w:rsidP="00396C3B">
      <w:pPr>
        <w:ind w:left="540"/>
        <w:rPr>
          <w:rFonts w:ascii="Arial" w:hAnsi="Arial"/>
          <w:sz w:val="18"/>
        </w:rPr>
      </w:pPr>
      <w:r w:rsidRPr="00ED22B3">
        <w:rPr>
          <w:rFonts w:ascii="Arial" w:hAnsi="Arial"/>
          <w:sz w:val="18"/>
        </w:rPr>
        <w:t>— the type of management system (e.g. quality, environment) and the applicable standard;</w:t>
      </w:r>
    </w:p>
    <w:p w14:paraId="57B684ED" w14:textId="77777777" w:rsidR="00396C3B" w:rsidRPr="00ED22B3" w:rsidRDefault="00396C3B" w:rsidP="00396C3B">
      <w:pPr>
        <w:ind w:left="540"/>
        <w:rPr>
          <w:rFonts w:ascii="Arial" w:hAnsi="Arial"/>
          <w:sz w:val="18"/>
        </w:rPr>
      </w:pPr>
      <w:r w:rsidRPr="00ED22B3">
        <w:rPr>
          <w:rFonts w:ascii="Arial" w:hAnsi="Arial"/>
          <w:sz w:val="18"/>
        </w:rPr>
        <w:t>— the certification body issuing the certificate is KVQA.</w:t>
      </w:r>
    </w:p>
    <w:p w14:paraId="10164C05" w14:textId="77777777" w:rsidR="001D0EBC" w:rsidRPr="00ED22B3" w:rsidRDefault="001D0EBC">
      <w:pPr>
        <w:rPr>
          <w:rFonts w:ascii="Arial" w:hAnsi="Arial"/>
          <w:b/>
          <w:sz w:val="18"/>
        </w:rPr>
      </w:pPr>
      <w:r w:rsidRPr="00ED22B3">
        <w:rPr>
          <w:rFonts w:ascii="Arial" w:hAnsi="Arial" w:hint="eastAsia"/>
          <w:b/>
          <w:sz w:val="18"/>
        </w:rPr>
        <w:t xml:space="preserve">2. Misleading of the certification mark and logo   </w:t>
      </w:r>
    </w:p>
    <w:p w14:paraId="426F2014" w14:textId="06E69291" w:rsidR="001D0EBC" w:rsidRPr="00ED22B3" w:rsidRDefault="001D0EBC">
      <w:pPr>
        <w:numPr>
          <w:ilvl w:val="0"/>
          <w:numId w:val="3"/>
        </w:numPr>
        <w:rPr>
          <w:rFonts w:ascii="Arial" w:hAnsi="Arial"/>
          <w:sz w:val="18"/>
        </w:rPr>
      </w:pPr>
      <w:r w:rsidRPr="00ED22B3">
        <w:rPr>
          <w:rFonts w:ascii="Arial" w:hAnsi="Arial" w:hint="eastAsia"/>
          <w:sz w:val="18"/>
        </w:rPr>
        <w:t xml:space="preserve">When the certification mark and logo is misused, the 'corrective action report' addressed the corrective action </w:t>
      </w:r>
      <w:r w:rsidRPr="00ED22B3">
        <w:rPr>
          <w:rFonts w:ascii="Arial" w:hAnsi="Arial"/>
          <w:sz w:val="18"/>
        </w:rPr>
        <w:t>and its deadline</w:t>
      </w:r>
      <w:r w:rsidRPr="00ED22B3">
        <w:rPr>
          <w:rFonts w:ascii="Arial" w:hAnsi="Arial" w:hint="eastAsia"/>
          <w:sz w:val="18"/>
        </w:rPr>
        <w:t xml:space="preserve"> will be sent to the applicant</w:t>
      </w:r>
      <w:r w:rsidR="00514379" w:rsidRPr="00ED22B3">
        <w:rPr>
          <w:rFonts w:ascii="Arial" w:hAnsi="Arial"/>
          <w:sz w:val="18"/>
        </w:rPr>
        <w:t>.</w:t>
      </w:r>
      <w:r w:rsidRPr="00ED22B3">
        <w:rPr>
          <w:rFonts w:ascii="Arial" w:hAnsi="Arial" w:hint="eastAsia"/>
          <w:sz w:val="18"/>
        </w:rPr>
        <w:t xml:space="preserve"> </w:t>
      </w:r>
      <w:r w:rsidR="00514379" w:rsidRPr="00ED22B3">
        <w:rPr>
          <w:rFonts w:ascii="Arial" w:hAnsi="Arial"/>
          <w:sz w:val="18"/>
        </w:rPr>
        <w:t>When the scope is reduced or extended the client will amend the advertisement.</w:t>
      </w:r>
      <w:r w:rsidR="006C5C05">
        <w:rPr>
          <w:rFonts w:ascii="Arial" w:hAnsi="Arial"/>
          <w:sz w:val="18"/>
        </w:rPr>
        <w:t xml:space="preserve"> </w:t>
      </w:r>
    </w:p>
    <w:p w14:paraId="3C2E64F3" w14:textId="77777777" w:rsidR="001D0EBC" w:rsidRPr="00ED22B3" w:rsidRDefault="001D0EBC">
      <w:pPr>
        <w:numPr>
          <w:ilvl w:val="0"/>
          <w:numId w:val="3"/>
        </w:numPr>
        <w:rPr>
          <w:rFonts w:ascii="Arial" w:hAnsi="Arial"/>
          <w:sz w:val="18"/>
        </w:rPr>
      </w:pPr>
      <w:r w:rsidRPr="00ED22B3">
        <w:rPr>
          <w:rFonts w:ascii="Arial" w:hAnsi="Arial" w:hint="eastAsia"/>
          <w:sz w:val="18"/>
        </w:rPr>
        <w:t>The applicant shall submit the result of the corrective action taken to K</w:t>
      </w:r>
      <w:r w:rsidRPr="00ED22B3">
        <w:rPr>
          <w:rFonts w:ascii="Arial" w:hAnsi="Arial"/>
          <w:sz w:val="18"/>
        </w:rPr>
        <w:t>V</w:t>
      </w:r>
      <w:r w:rsidRPr="00ED22B3">
        <w:rPr>
          <w:rFonts w:ascii="Arial" w:hAnsi="Arial" w:hint="eastAsia"/>
          <w:sz w:val="18"/>
        </w:rPr>
        <w:t>QA within one month from CAR is drawn up.</w:t>
      </w:r>
    </w:p>
    <w:p w14:paraId="5AE39545" w14:textId="77777777" w:rsidR="001D0EBC" w:rsidRPr="00ED22B3" w:rsidRDefault="001D0EBC">
      <w:pPr>
        <w:numPr>
          <w:ilvl w:val="0"/>
          <w:numId w:val="3"/>
        </w:numPr>
        <w:rPr>
          <w:rFonts w:ascii="Arial" w:hAnsi="Arial"/>
          <w:sz w:val="18"/>
        </w:rPr>
      </w:pPr>
      <w:r w:rsidRPr="00ED22B3">
        <w:rPr>
          <w:rFonts w:ascii="Arial" w:hAnsi="Arial" w:hint="eastAsia"/>
          <w:sz w:val="18"/>
        </w:rPr>
        <w:t>If the applicant does not take the CAR, K</w:t>
      </w:r>
      <w:r w:rsidRPr="00ED22B3">
        <w:rPr>
          <w:rFonts w:ascii="Arial" w:hAnsi="Arial"/>
          <w:sz w:val="18"/>
        </w:rPr>
        <w:t>V</w:t>
      </w:r>
      <w:r w:rsidRPr="00ED22B3">
        <w:rPr>
          <w:rFonts w:ascii="Arial" w:hAnsi="Arial" w:hint="eastAsia"/>
          <w:sz w:val="18"/>
        </w:rPr>
        <w:t xml:space="preserve">QA can require corrective action to the applicant in </w:t>
      </w:r>
      <w:r w:rsidRPr="00ED22B3">
        <w:rPr>
          <w:rFonts w:ascii="Arial" w:hAnsi="Arial"/>
          <w:sz w:val="18"/>
        </w:rPr>
        <w:t>writing</w:t>
      </w:r>
      <w:r w:rsidRPr="00ED22B3">
        <w:rPr>
          <w:rFonts w:ascii="Arial" w:hAnsi="Arial" w:hint="eastAsia"/>
          <w:sz w:val="18"/>
        </w:rPr>
        <w:t xml:space="preserve">. </w:t>
      </w:r>
    </w:p>
    <w:p w14:paraId="67E24D7C" w14:textId="77777777" w:rsidR="001D0EBC" w:rsidRPr="00ED22B3" w:rsidRDefault="001D0EBC">
      <w:pPr>
        <w:ind w:left="600"/>
        <w:rPr>
          <w:rFonts w:ascii="Arial" w:hAnsi="Arial"/>
          <w:sz w:val="18"/>
        </w:rPr>
      </w:pPr>
      <w:r w:rsidRPr="00ED22B3">
        <w:rPr>
          <w:rFonts w:ascii="Arial" w:hAnsi="Arial" w:hint="eastAsia"/>
          <w:sz w:val="18"/>
        </w:rPr>
        <w:t>Afterward the corrective action is not taken within given period, the certification can be cancelled upon the decision of K</w:t>
      </w:r>
      <w:r w:rsidRPr="00ED22B3">
        <w:rPr>
          <w:rFonts w:ascii="Arial" w:hAnsi="Arial"/>
          <w:sz w:val="18"/>
        </w:rPr>
        <w:t>V</w:t>
      </w:r>
      <w:r w:rsidRPr="00ED22B3">
        <w:rPr>
          <w:rFonts w:ascii="Arial" w:hAnsi="Arial" w:hint="eastAsia"/>
          <w:sz w:val="18"/>
        </w:rPr>
        <w:t>QA certification committee. At this time the certificate shall be returned to K</w:t>
      </w:r>
      <w:r w:rsidRPr="00ED22B3">
        <w:rPr>
          <w:rFonts w:ascii="Arial" w:hAnsi="Arial"/>
          <w:sz w:val="18"/>
        </w:rPr>
        <w:t>V</w:t>
      </w:r>
      <w:r w:rsidRPr="00ED22B3">
        <w:rPr>
          <w:rFonts w:ascii="Arial" w:hAnsi="Arial" w:hint="eastAsia"/>
          <w:sz w:val="18"/>
        </w:rPr>
        <w:t>QA and the publication of the transgression, if necessary, can be taken.</w:t>
      </w:r>
    </w:p>
    <w:p w14:paraId="6FC36A95" w14:textId="77777777" w:rsidR="001D0EBC" w:rsidRDefault="001D0EBC">
      <w:pPr>
        <w:numPr>
          <w:ilvl w:val="0"/>
          <w:numId w:val="3"/>
        </w:numPr>
        <w:rPr>
          <w:rFonts w:ascii="Arial" w:hAnsi="Arial"/>
          <w:sz w:val="18"/>
        </w:rPr>
      </w:pPr>
      <w:r w:rsidRPr="00ED22B3">
        <w:rPr>
          <w:rFonts w:ascii="Arial" w:hAnsi="Arial" w:hint="eastAsia"/>
          <w:sz w:val="18"/>
        </w:rPr>
        <w:t>If the applicant uses the certification mark and logo after its cancellation or suspension, legal action can be taken.</w:t>
      </w:r>
      <w:r w:rsidR="00AE2011" w:rsidRPr="00ED22B3">
        <w:rPr>
          <w:rFonts w:ascii="Arial" w:hAnsi="Arial"/>
          <w:sz w:val="18"/>
        </w:rPr>
        <w:t xml:space="preserve"> The mark </w:t>
      </w:r>
      <w:proofErr w:type="gramStart"/>
      <w:r w:rsidR="00AE2011" w:rsidRPr="00ED22B3">
        <w:rPr>
          <w:rFonts w:ascii="Arial" w:hAnsi="Arial"/>
          <w:sz w:val="18"/>
        </w:rPr>
        <w:t>do</w:t>
      </w:r>
      <w:proofErr w:type="gramEnd"/>
      <w:r w:rsidR="00AE2011" w:rsidRPr="00ED22B3">
        <w:rPr>
          <w:rFonts w:ascii="Arial" w:hAnsi="Arial"/>
          <w:sz w:val="18"/>
        </w:rPr>
        <w:t xml:space="preserve"> not permitted to be applied to lab test, calibration or inspection report since these are the products at such organization.</w:t>
      </w:r>
    </w:p>
    <w:p w14:paraId="1F626626" w14:textId="41FDDF23" w:rsidR="00A9098A" w:rsidRPr="004262C2" w:rsidRDefault="00A9098A" w:rsidP="00A9098A">
      <w:pPr>
        <w:numPr>
          <w:ilvl w:val="0"/>
          <w:numId w:val="3"/>
        </w:numPr>
        <w:rPr>
          <w:rFonts w:ascii="Arial" w:hAnsi="Arial"/>
          <w:sz w:val="18"/>
        </w:rPr>
      </w:pPr>
      <w:r w:rsidRPr="004262C2">
        <w:rPr>
          <w:rFonts w:ascii="Arial" w:hAnsi="Arial"/>
          <w:sz w:val="18"/>
        </w:rPr>
        <w:t>FSMS certification mark on the product</w:t>
      </w:r>
      <w:r w:rsidR="00F74B66" w:rsidRPr="004262C2">
        <w:rPr>
          <w:rFonts w:ascii="Arial" w:hAnsi="Arial"/>
          <w:sz w:val="18"/>
        </w:rPr>
        <w:t xml:space="preserve"> </w:t>
      </w:r>
      <w:r w:rsidRPr="004262C2">
        <w:rPr>
          <w:rFonts w:ascii="Arial" w:hAnsi="Arial"/>
          <w:sz w:val="18"/>
        </w:rPr>
        <w:t>nor the product packaging. In the context of this document, product packaging referred to in ISO 17021-1:2015, 8.3, shall cover product packaging, both primary packaging (which contains the product) and any outer or secondary packaging.</w:t>
      </w:r>
    </w:p>
    <w:p w14:paraId="1CF58DCF" w14:textId="77777777" w:rsidR="00A9098A" w:rsidRPr="004262C2" w:rsidRDefault="00A9098A" w:rsidP="00A9098A">
      <w:pPr>
        <w:numPr>
          <w:ilvl w:val="0"/>
          <w:numId w:val="3"/>
        </w:numPr>
        <w:rPr>
          <w:rFonts w:ascii="Arial" w:hAnsi="Arial"/>
          <w:sz w:val="18"/>
        </w:rPr>
      </w:pPr>
    </w:p>
    <w:p w14:paraId="04865B6C" w14:textId="6AFB33C4" w:rsidR="00A9098A" w:rsidRPr="004262C2" w:rsidRDefault="002041F9" w:rsidP="00A9098A">
      <w:pPr>
        <w:numPr>
          <w:ilvl w:val="0"/>
          <w:numId w:val="3"/>
        </w:numPr>
        <w:rPr>
          <w:rFonts w:ascii="Arial" w:hAnsi="Arial"/>
          <w:sz w:val="18"/>
        </w:rPr>
      </w:pPr>
      <w:r w:rsidRPr="004262C2">
        <w:rPr>
          <w:rFonts w:ascii="Arial" w:hAnsi="Arial"/>
          <w:sz w:val="18"/>
        </w:rPr>
        <w:t>It is</w:t>
      </w:r>
      <w:r w:rsidR="00A9098A" w:rsidRPr="004262C2">
        <w:rPr>
          <w:rFonts w:ascii="Arial" w:hAnsi="Arial"/>
          <w:sz w:val="18"/>
        </w:rPr>
        <w:t xml:space="preserve"> not permit</w:t>
      </w:r>
      <w:r w:rsidRPr="004262C2">
        <w:rPr>
          <w:rFonts w:ascii="Arial" w:hAnsi="Arial"/>
          <w:sz w:val="18"/>
        </w:rPr>
        <w:t>ted</w:t>
      </w:r>
      <w:r w:rsidR="00A9098A" w:rsidRPr="004262C2">
        <w:rPr>
          <w:rFonts w:ascii="Arial" w:hAnsi="Arial"/>
          <w:sz w:val="18"/>
        </w:rPr>
        <w:t xml:space="preserve"> the use of any statement on product packaging that</w:t>
      </w:r>
      <w:r w:rsidRPr="004262C2">
        <w:rPr>
          <w:rFonts w:ascii="Arial" w:hAnsi="Arial"/>
          <w:sz w:val="18"/>
        </w:rPr>
        <w:t xml:space="preserve"> </w:t>
      </w:r>
      <w:r w:rsidR="00A9098A" w:rsidRPr="004262C2">
        <w:rPr>
          <w:rFonts w:ascii="Arial" w:hAnsi="Arial"/>
          <w:sz w:val="18"/>
        </w:rPr>
        <w:t>the client has a certified FSMS. This includes all product packaging, both primary packaging (which contains the product) and any outer or secondary packaging</w:t>
      </w:r>
    </w:p>
    <w:p w14:paraId="36DCBC7B" w14:textId="77777777" w:rsidR="001D0EBC" w:rsidRPr="00ED22B3" w:rsidRDefault="001D0EBC">
      <w:pPr>
        <w:rPr>
          <w:rFonts w:ascii="Arial" w:hAnsi="Arial"/>
          <w:sz w:val="18"/>
        </w:rPr>
      </w:pPr>
      <w:r w:rsidRPr="00ED22B3">
        <w:rPr>
          <w:rFonts w:ascii="Arial" w:hAnsi="Arial" w:hint="eastAsia"/>
          <w:b/>
          <w:sz w:val="18"/>
        </w:rPr>
        <w:t xml:space="preserve">3. Corrective </w:t>
      </w:r>
      <w:r w:rsidR="00AE2011" w:rsidRPr="00ED22B3">
        <w:rPr>
          <w:rFonts w:ascii="Arial" w:hAnsi="Arial"/>
          <w:b/>
          <w:sz w:val="18"/>
        </w:rPr>
        <w:t xml:space="preserve">action: </w:t>
      </w:r>
      <w:r w:rsidR="00AE2011" w:rsidRPr="00ED22B3">
        <w:rPr>
          <w:rFonts w:ascii="Arial" w:hAnsi="Arial"/>
          <w:sz w:val="18"/>
        </w:rPr>
        <w:t>The</w:t>
      </w:r>
      <w:r w:rsidRPr="00ED22B3">
        <w:rPr>
          <w:rFonts w:ascii="Arial" w:hAnsi="Arial" w:hint="eastAsia"/>
          <w:sz w:val="18"/>
        </w:rPr>
        <w:t xml:space="preserve"> result of corrective </w:t>
      </w:r>
      <w:r w:rsidRPr="00ED22B3">
        <w:rPr>
          <w:rFonts w:ascii="Arial" w:hAnsi="Arial"/>
          <w:sz w:val="18"/>
        </w:rPr>
        <w:t xml:space="preserve">action </w:t>
      </w:r>
      <w:r w:rsidRPr="00ED22B3">
        <w:rPr>
          <w:rFonts w:ascii="Arial" w:hAnsi="Arial" w:hint="eastAsia"/>
          <w:sz w:val="18"/>
        </w:rPr>
        <w:t xml:space="preserve">taken for non-conformity drawn up in surveillance </w:t>
      </w:r>
      <w:r w:rsidR="00AE2011" w:rsidRPr="00ED22B3">
        <w:rPr>
          <w:rFonts w:ascii="Arial" w:hAnsi="Arial"/>
          <w:sz w:val="18"/>
        </w:rPr>
        <w:t>audit</w:t>
      </w:r>
      <w:r w:rsidRPr="00ED22B3">
        <w:rPr>
          <w:rFonts w:ascii="Arial" w:hAnsi="Arial" w:hint="eastAsia"/>
          <w:sz w:val="18"/>
        </w:rPr>
        <w:t xml:space="preserve"> shall be submitted and approved within one month from the date it is drawn up. Otherwise, the certification can be suspended.</w:t>
      </w:r>
    </w:p>
    <w:p w14:paraId="4D379951" w14:textId="77777777" w:rsidR="001D0EBC" w:rsidRPr="00ED22B3" w:rsidRDefault="001D0EBC">
      <w:pPr>
        <w:rPr>
          <w:rFonts w:ascii="Arial" w:hAnsi="Arial"/>
          <w:sz w:val="18"/>
        </w:rPr>
      </w:pPr>
      <w:r w:rsidRPr="00ED22B3">
        <w:rPr>
          <w:rFonts w:ascii="Arial" w:hAnsi="Arial" w:hint="eastAsia"/>
          <w:sz w:val="18"/>
        </w:rPr>
        <w:t xml:space="preserve">Even though the certification is suspended for the above reason, if it is clear that the </w:t>
      </w:r>
      <w:r w:rsidRPr="00ED22B3">
        <w:rPr>
          <w:rFonts w:ascii="Arial" w:hAnsi="Arial"/>
          <w:sz w:val="18"/>
        </w:rPr>
        <w:t>applicant</w:t>
      </w:r>
      <w:r w:rsidRPr="00ED22B3">
        <w:rPr>
          <w:rFonts w:ascii="Arial" w:hAnsi="Arial" w:hint="eastAsia"/>
          <w:sz w:val="18"/>
        </w:rPr>
        <w:t xml:space="preserve"> does not take the follow-up action for it, the certification can be cancelled. </w:t>
      </w:r>
    </w:p>
    <w:p w14:paraId="6901A213" w14:textId="77777777" w:rsidR="001D0EBC" w:rsidRPr="00ED22B3" w:rsidRDefault="001D0EBC">
      <w:pPr>
        <w:rPr>
          <w:rFonts w:ascii="Arial" w:hAnsi="Arial"/>
          <w:b/>
          <w:sz w:val="18"/>
        </w:rPr>
      </w:pPr>
      <w:r w:rsidRPr="00ED22B3">
        <w:rPr>
          <w:rFonts w:ascii="Arial" w:hAnsi="Arial" w:hint="eastAsia"/>
          <w:b/>
          <w:sz w:val="18"/>
        </w:rPr>
        <w:t>4. Duties of the applicant</w:t>
      </w:r>
    </w:p>
    <w:p w14:paraId="7EB39115" w14:textId="77777777" w:rsidR="001D0EBC" w:rsidRPr="00ED22B3" w:rsidRDefault="001D0EBC">
      <w:pPr>
        <w:numPr>
          <w:ilvl w:val="0"/>
          <w:numId w:val="2"/>
        </w:numPr>
        <w:rPr>
          <w:rFonts w:ascii="Arial" w:hAnsi="Arial"/>
          <w:sz w:val="18"/>
        </w:rPr>
      </w:pPr>
      <w:r w:rsidRPr="00ED22B3">
        <w:rPr>
          <w:rFonts w:ascii="Arial" w:hAnsi="Arial" w:hint="eastAsia"/>
          <w:sz w:val="18"/>
        </w:rPr>
        <w:t xml:space="preserve">The certification shall remain valid for a period of three years. The surveillance audits shall be performed in accordance </w:t>
      </w:r>
      <w:r w:rsidRPr="00ED22B3">
        <w:rPr>
          <w:rFonts w:ascii="Arial" w:hAnsi="Arial"/>
          <w:sz w:val="18"/>
        </w:rPr>
        <w:t>with</w:t>
      </w:r>
      <w:r w:rsidRPr="00ED22B3">
        <w:rPr>
          <w:rFonts w:ascii="Arial" w:hAnsi="Arial" w:hint="eastAsia"/>
          <w:sz w:val="18"/>
        </w:rPr>
        <w:t xml:space="preserve"> the schedule suggested by K</w:t>
      </w:r>
      <w:r w:rsidRPr="00ED22B3">
        <w:rPr>
          <w:rFonts w:ascii="Arial" w:hAnsi="Arial"/>
          <w:sz w:val="18"/>
        </w:rPr>
        <w:t>VQA</w:t>
      </w:r>
      <w:r w:rsidRPr="00ED22B3">
        <w:rPr>
          <w:rFonts w:ascii="Arial" w:hAnsi="Arial" w:hint="eastAsia"/>
          <w:sz w:val="18"/>
        </w:rPr>
        <w:t xml:space="preserve"> during the period.</w:t>
      </w:r>
    </w:p>
    <w:p w14:paraId="49D1DF32" w14:textId="77777777" w:rsidR="001D0EBC" w:rsidRPr="00ED22B3" w:rsidRDefault="001D0EBC">
      <w:pPr>
        <w:numPr>
          <w:ilvl w:val="0"/>
          <w:numId w:val="2"/>
        </w:numPr>
        <w:rPr>
          <w:rFonts w:ascii="Arial" w:hAnsi="Arial"/>
          <w:sz w:val="18"/>
        </w:rPr>
      </w:pPr>
      <w:r w:rsidRPr="00ED22B3">
        <w:rPr>
          <w:rFonts w:ascii="Arial" w:hAnsi="Arial" w:hint="eastAsia"/>
          <w:sz w:val="18"/>
        </w:rPr>
        <w:lastRenderedPageBreak/>
        <w:t>The applicant is obliged, once the certificate has been awarded, to notify the certification body of all important changes to his management system and changes to the company's structure and the organization which have a major influence on the management system.</w:t>
      </w:r>
    </w:p>
    <w:p w14:paraId="15BB7338" w14:textId="4177ECC8" w:rsidR="00C01B1B" w:rsidRPr="00AC2E3E" w:rsidRDefault="001D0EBC" w:rsidP="00AC2E3E">
      <w:pPr>
        <w:numPr>
          <w:ilvl w:val="0"/>
          <w:numId w:val="2"/>
        </w:numPr>
        <w:rPr>
          <w:rFonts w:ascii="Arial" w:hAnsi="Arial"/>
          <w:sz w:val="18"/>
        </w:rPr>
      </w:pPr>
      <w:r w:rsidRPr="00AC2E3E">
        <w:rPr>
          <w:rFonts w:ascii="Arial" w:hAnsi="Arial" w:hint="eastAsia"/>
          <w:sz w:val="18"/>
        </w:rPr>
        <w:t>The above guide for the use of the certification mark and logo shal</w:t>
      </w:r>
      <w:r w:rsidR="00AE2011" w:rsidRPr="00AC2E3E">
        <w:rPr>
          <w:rFonts w:ascii="Arial" w:hAnsi="Arial" w:hint="eastAsia"/>
          <w:sz w:val="18"/>
        </w:rPr>
        <w:t xml:space="preserve">l be always complied and subject to </w:t>
      </w:r>
      <w:r w:rsidR="00D87A53" w:rsidRPr="00AC2E3E">
        <w:rPr>
          <w:rFonts w:ascii="Arial" w:hAnsi="Arial" w:hint="eastAsia"/>
          <w:sz w:val="18"/>
        </w:rPr>
        <w:t>legal action on non-conformances</w:t>
      </w:r>
      <w:r w:rsidR="00AC2E3E">
        <w:rPr>
          <w:rFonts w:ascii="Arial" w:hAnsi="Arial"/>
          <w:sz w:val="18"/>
        </w:rPr>
        <w:t xml:space="preserve"> or misuse of logo</w:t>
      </w:r>
      <w:r w:rsidR="00D87A53" w:rsidRPr="00AC2E3E">
        <w:rPr>
          <w:rFonts w:ascii="Arial" w:hAnsi="Arial" w:hint="eastAsia"/>
          <w:sz w:val="18"/>
        </w:rPr>
        <w:t>.</w:t>
      </w:r>
      <w:r w:rsidR="00AE2011" w:rsidRPr="00AC2E3E">
        <w:rPr>
          <w:rFonts w:ascii="Arial" w:hAnsi="Arial"/>
          <w:sz w:val="18"/>
        </w:rPr>
        <w:t xml:space="preserve"> </w:t>
      </w:r>
    </w:p>
    <w:p w14:paraId="533FF17A" w14:textId="77777777" w:rsidR="00C01B1B" w:rsidRPr="00ED22B3" w:rsidRDefault="00C01B1B" w:rsidP="00C01B1B">
      <w:pPr>
        <w:rPr>
          <w:rFonts w:ascii="Arial" w:hAnsi="Arial"/>
          <w:sz w:val="18"/>
        </w:rPr>
      </w:pPr>
      <w:r w:rsidRPr="00ED22B3">
        <w:rPr>
          <w:rFonts w:ascii="Arial" w:hAnsi="Arial"/>
          <w:sz w:val="18"/>
        </w:rPr>
        <w:t xml:space="preserve">   4)  The client does not use or permit any misleading statement regarding the certification or certification </w:t>
      </w:r>
    </w:p>
    <w:p w14:paraId="571FAFC2" w14:textId="77777777" w:rsidR="00C01B1B" w:rsidRPr="00ED22B3" w:rsidRDefault="00C01B1B" w:rsidP="00C01B1B">
      <w:pPr>
        <w:rPr>
          <w:rFonts w:ascii="Arial" w:hAnsi="Arial"/>
          <w:sz w:val="18"/>
        </w:rPr>
      </w:pPr>
      <w:r w:rsidRPr="00ED22B3">
        <w:rPr>
          <w:rFonts w:ascii="Arial" w:hAnsi="Arial"/>
          <w:sz w:val="18"/>
        </w:rPr>
        <w:t xml:space="preserve">         documents any part there off.</w:t>
      </w:r>
    </w:p>
    <w:p w14:paraId="75A68887" w14:textId="77777777" w:rsidR="00C01B1B" w:rsidRPr="00ED22B3" w:rsidRDefault="00C01B1B" w:rsidP="00C01B1B">
      <w:pPr>
        <w:rPr>
          <w:rFonts w:ascii="Arial" w:hAnsi="Arial"/>
          <w:sz w:val="18"/>
        </w:rPr>
      </w:pPr>
      <w:r w:rsidRPr="00ED22B3">
        <w:rPr>
          <w:rFonts w:ascii="Arial" w:hAnsi="Arial"/>
          <w:sz w:val="18"/>
        </w:rPr>
        <w:t xml:space="preserve">   5)  The client upon suspension or withdrawal of its certification discontinues its uses on all advertising </w:t>
      </w:r>
    </w:p>
    <w:p w14:paraId="10D0A832" w14:textId="77777777" w:rsidR="00442935" w:rsidRPr="00ED22B3" w:rsidRDefault="00C01B1B" w:rsidP="00C01B1B">
      <w:pPr>
        <w:rPr>
          <w:rFonts w:ascii="Arial" w:hAnsi="Arial"/>
          <w:sz w:val="18"/>
        </w:rPr>
      </w:pPr>
      <w:r w:rsidRPr="00ED22B3">
        <w:t xml:space="preserve">       </w:t>
      </w:r>
      <w:r w:rsidRPr="00ED22B3">
        <w:rPr>
          <w:rFonts w:ascii="Arial" w:hAnsi="Arial"/>
          <w:sz w:val="18"/>
        </w:rPr>
        <w:t>material and amends if the scope is reduced.</w:t>
      </w:r>
    </w:p>
    <w:p w14:paraId="2FD13119" w14:textId="77777777" w:rsidR="00442935" w:rsidRPr="00ED22B3" w:rsidRDefault="00442935" w:rsidP="00C01B1B">
      <w:pPr>
        <w:rPr>
          <w:rFonts w:ascii="Arial" w:hAnsi="Arial"/>
          <w:sz w:val="18"/>
        </w:rPr>
      </w:pPr>
    </w:p>
    <w:p w14:paraId="075568FF" w14:textId="4673CCCB" w:rsidR="00AB4ED1" w:rsidRPr="00ED22B3" w:rsidRDefault="008C6774">
      <w:pPr>
        <w:rPr>
          <w:rFonts w:ascii="Arial" w:hAnsi="Arial"/>
          <w:sz w:val="18"/>
        </w:rPr>
      </w:pPr>
      <w:r>
        <w:rPr>
          <w:rFonts w:ascii="Arial" w:hAnsi="Arial"/>
          <w:sz w:val="18"/>
        </w:rPr>
        <w:t>Client shall</w:t>
      </w:r>
      <w:r w:rsidR="00E56757">
        <w:rPr>
          <w:rFonts w:ascii="Arial" w:hAnsi="Arial"/>
          <w:sz w:val="18"/>
        </w:rPr>
        <w:t xml:space="preserve"> not use the logo to</w:t>
      </w:r>
      <w:r w:rsidRPr="006C5C05">
        <w:rPr>
          <w:rFonts w:ascii="Arial" w:hAnsi="Arial"/>
          <w:sz w:val="18"/>
        </w:rPr>
        <w:t xml:space="preserve"> imply that the certification applies to activities and sites that are outside the scope of certification</w:t>
      </w:r>
      <w:r w:rsidR="00442935" w:rsidRPr="00ED22B3">
        <w:rPr>
          <w:rFonts w:ascii="Arial" w:hAnsi="Arial"/>
          <w:sz w:val="18"/>
        </w:rPr>
        <w:t>.</w:t>
      </w:r>
      <w:r w:rsidR="00AE2011" w:rsidRPr="00ED22B3">
        <w:rPr>
          <w:rFonts w:ascii="Arial" w:hAnsi="Arial"/>
          <w:sz w:val="18"/>
        </w:rPr>
        <w:t xml:space="preserve">      </w:t>
      </w:r>
    </w:p>
    <w:p w14:paraId="72A9BB1A" w14:textId="77777777" w:rsidR="00AB4ED1" w:rsidRPr="00ED22B3" w:rsidRDefault="00AB4ED1">
      <w:pPr>
        <w:rPr>
          <w:rFonts w:ascii="Arial" w:hAnsi="Arial"/>
          <w:sz w:val="18"/>
        </w:rPr>
      </w:pPr>
      <w:r w:rsidRPr="00ED22B3">
        <w:rPr>
          <w:rFonts w:ascii="Arial" w:hAnsi="Arial"/>
          <w:sz w:val="18"/>
        </w:rPr>
        <w:t>Following is the illustrations used for using the logo on the advertising material as described above</w:t>
      </w:r>
    </w:p>
    <w:p w14:paraId="747BC4AF" w14:textId="77777777" w:rsidR="00B54304" w:rsidRPr="00ED22B3" w:rsidRDefault="00B54304">
      <w:pPr>
        <w:rPr>
          <w:rFonts w:ascii="Arial" w:hAnsi="Arial"/>
          <w:sz w:val="18"/>
        </w:rPr>
      </w:pPr>
    </w:p>
    <w:p w14:paraId="4B3571AC" w14:textId="48829F1C" w:rsidR="00B54304" w:rsidRPr="00ED22B3" w:rsidRDefault="00B54304" w:rsidP="00B54304">
      <w:pPr>
        <w:numPr>
          <w:ilvl w:val="0"/>
          <w:numId w:val="4"/>
        </w:numPr>
        <w:rPr>
          <w:rFonts w:ascii="Arial" w:hAnsi="Arial"/>
          <w:sz w:val="18"/>
        </w:rPr>
      </w:pPr>
      <w:r w:rsidRPr="00ED22B3">
        <w:rPr>
          <w:rFonts w:ascii="Arial" w:hAnsi="Arial"/>
          <w:sz w:val="18"/>
        </w:rPr>
        <w:t xml:space="preserve">FOR QMS </w:t>
      </w:r>
      <w:r w:rsidR="00EE3CD7">
        <w:rPr>
          <w:rFonts w:ascii="Arial" w:hAnsi="Arial"/>
          <w:sz w:val="18"/>
        </w:rPr>
        <w:t>UNDER UAF</w:t>
      </w:r>
      <w:r w:rsidRPr="00ED22B3">
        <w:rPr>
          <w:rFonts w:ascii="Arial" w:hAnsi="Arial"/>
          <w:sz w:val="18"/>
        </w:rPr>
        <w:t xml:space="preserve"> ACCREDITATION</w:t>
      </w:r>
    </w:p>
    <w:p w14:paraId="5C56B650" w14:textId="561EBE13" w:rsidR="00B54304" w:rsidRPr="00ED22B3" w:rsidRDefault="00E124A9" w:rsidP="00B54304">
      <w:pPr>
        <w:rPr>
          <w:rFonts w:ascii="Arial" w:hAnsi="Arial"/>
          <w:sz w:val="18"/>
        </w:rPr>
      </w:pPr>
      <w:r>
        <w:rPr>
          <w:noProof/>
        </w:rPr>
        <w:drawing>
          <wp:anchor distT="0" distB="0" distL="114300" distR="114300" simplePos="0" relativeHeight="251660288" behindDoc="0" locked="0" layoutInCell="1" allowOverlap="1" wp14:anchorId="1D3992DB" wp14:editId="116DB891">
            <wp:simplePos x="0" y="0"/>
            <wp:positionH relativeFrom="column">
              <wp:posOffset>398892</wp:posOffset>
            </wp:positionH>
            <wp:positionV relativeFrom="paragraph">
              <wp:posOffset>98611</wp:posOffset>
            </wp:positionV>
            <wp:extent cx="2680447" cy="1128114"/>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0447" cy="1128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D0B4F" w14:textId="1A43EC90" w:rsidR="00B54304" w:rsidRPr="00ED22B3" w:rsidRDefault="00B54304" w:rsidP="00B54304">
      <w:pPr>
        <w:rPr>
          <w:rFonts w:ascii="Arial" w:hAnsi="Arial"/>
          <w:sz w:val="18"/>
        </w:rPr>
      </w:pPr>
    </w:p>
    <w:p w14:paraId="74C78CEB" w14:textId="77777777" w:rsidR="00B54304" w:rsidRPr="00ED22B3" w:rsidRDefault="00B54304" w:rsidP="00B54304">
      <w:pPr>
        <w:rPr>
          <w:rFonts w:ascii="Arial" w:hAnsi="Arial"/>
          <w:sz w:val="18"/>
        </w:rPr>
      </w:pPr>
    </w:p>
    <w:p w14:paraId="26760E8E" w14:textId="0E1C4D9F" w:rsidR="00B54304" w:rsidRPr="00ED22B3" w:rsidRDefault="00B54304" w:rsidP="00B54304">
      <w:pPr>
        <w:rPr>
          <w:rFonts w:ascii="Arial" w:hAnsi="Arial"/>
          <w:sz w:val="18"/>
        </w:rPr>
      </w:pPr>
    </w:p>
    <w:p w14:paraId="1A1928BE" w14:textId="59D09258" w:rsidR="00B54304" w:rsidRPr="00ED22B3" w:rsidRDefault="00B54304" w:rsidP="00B54304">
      <w:pPr>
        <w:rPr>
          <w:rFonts w:ascii="Arial" w:hAnsi="Arial"/>
          <w:sz w:val="18"/>
        </w:rPr>
      </w:pPr>
    </w:p>
    <w:p w14:paraId="523CBB9E" w14:textId="002A3DBB" w:rsidR="00B54304" w:rsidRPr="00ED22B3" w:rsidRDefault="00B54304" w:rsidP="00B54304">
      <w:pPr>
        <w:rPr>
          <w:rFonts w:ascii="Arial" w:hAnsi="Arial"/>
          <w:sz w:val="18"/>
        </w:rPr>
      </w:pPr>
    </w:p>
    <w:p w14:paraId="7EF677E2" w14:textId="5E691AC7" w:rsidR="00B54304" w:rsidRPr="00ED22B3" w:rsidRDefault="00B54304" w:rsidP="00B54304">
      <w:pPr>
        <w:rPr>
          <w:rFonts w:ascii="Arial" w:hAnsi="Arial"/>
          <w:sz w:val="18"/>
        </w:rPr>
      </w:pPr>
    </w:p>
    <w:p w14:paraId="506210FC" w14:textId="6DD46FA6" w:rsidR="00B54304" w:rsidRPr="00ED22B3" w:rsidRDefault="00B54304" w:rsidP="00B54304">
      <w:pPr>
        <w:rPr>
          <w:rFonts w:ascii="Arial" w:hAnsi="Arial"/>
          <w:sz w:val="18"/>
        </w:rPr>
      </w:pPr>
    </w:p>
    <w:p w14:paraId="5D32855D" w14:textId="71DD90BF" w:rsidR="00B54304" w:rsidRPr="00ED22B3" w:rsidRDefault="00B54304" w:rsidP="00B54304">
      <w:pPr>
        <w:rPr>
          <w:rFonts w:ascii="Arial" w:hAnsi="Arial"/>
          <w:sz w:val="18"/>
        </w:rPr>
      </w:pPr>
    </w:p>
    <w:p w14:paraId="76331740" w14:textId="4FC87672" w:rsidR="00B54304" w:rsidRPr="00ED22B3" w:rsidRDefault="00B54304" w:rsidP="00B54304">
      <w:pPr>
        <w:rPr>
          <w:rFonts w:ascii="Arial" w:hAnsi="Arial"/>
          <w:sz w:val="18"/>
        </w:rPr>
      </w:pPr>
    </w:p>
    <w:p w14:paraId="210FE39E" w14:textId="44ED58B5" w:rsidR="00B54304" w:rsidRPr="00ED22B3" w:rsidRDefault="00B54304" w:rsidP="00B54304">
      <w:pPr>
        <w:numPr>
          <w:ilvl w:val="0"/>
          <w:numId w:val="4"/>
        </w:numPr>
        <w:rPr>
          <w:rFonts w:ascii="Arial" w:hAnsi="Arial"/>
          <w:sz w:val="18"/>
        </w:rPr>
      </w:pPr>
      <w:r w:rsidRPr="00ED22B3">
        <w:rPr>
          <w:rFonts w:ascii="Arial" w:hAnsi="Arial"/>
          <w:sz w:val="18"/>
        </w:rPr>
        <w:t xml:space="preserve">FOR ISMS </w:t>
      </w:r>
      <w:r w:rsidR="00EE3CD7">
        <w:rPr>
          <w:rFonts w:ascii="Arial" w:hAnsi="Arial"/>
          <w:sz w:val="18"/>
        </w:rPr>
        <w:t>UNDER UAF</w:t>
      </w:r>
      <w:r w:rsidRPr="00ED22B3">
        <w:rPr>
          <w:rFonts w:ascii="Arial" w:hAnsi="Arial"/>
          <w:sz w:val="18"/>
        </w:rPr>
        <w:t xml:space="preserve"> ACCREDITATION</w:t>
      </w:r>
    </w:p>
    <w:p w14:paraId="799BF77E" w14:textId="50EFF2B6" w:rsidR="00B54304" w:rsidRPr="00ED22B3" w:rsidRDefault="00E124A9" w:rsidP="00B54304">
      <w:pPr>
        <w:rPr>
          <w:rFonts w:ascii="Arial" w:hAnsi="Arial"/>
          <w:sz w:val="18"/>
        </w:rPr>
      </w:pPr>
      <w:r>
        <w:rPr>
          <w:noProof/>
        </w:rPr>
        <w:drawing>
          <wp:anchor distT="0" distB="0" distL="114300" distR="114300" simplePos="0" relativeHeight="251661312" behindDoc="0" locked="0" layoutInCell="1" allowOverlap="1" wp14:anchorId="0888AEFC" wp14:editId="3102C46C">
            <wp:simplePos x="0" y="0"/>
            <wp:positionH relativeFrom="column">
              <wp:posOffset>398930</wp:posOffset>
            </wp:positionH>
            <wp:positionV relativeFrom="paragraph">
              <wp:posOffset>87295</wp:posOffset>
            </wp:positionV>
            <wp:extent cx="2854268" cy="120127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8711" cy="12073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28778" w14:textId="51368271" w:rsidR="00B54304" w:rsidRPr="00ED22B3" w:rsidRDefault="00B54304" w:rsidP="00B54304">
      <w:pPr>
        <w:rPr>
          <w:rFonts w:ascii="Arial" w:hAnsi="Arial"/>
          <w:sz w:val="18"/>
        </w:rPr>
      </w:pPr>
    </w:p>
    <w:p w14:paraId="17C3F99D" w14:textId="77777777" w:rsidR="00B54304" w:rsidRPr="00ED22B3" w:rsidRDefault="00B54304" w:rsidP="00B54304">
      <w:pPr>
        <w:rPr>
          <w:rFonts w:ascii="Arial" w:hAnsi="Arial"/>
          <w:sz w:val="18"/>
        </w:rPr>
      </w:pPr>
    </w:p>
    <w:p w14:paraId="544BA89E" w14:textId="5E149FB8" w:rsidR="00B54304" w:rsidRPr="00ED22B3" w:rsidRDefault="00B54304" w:rsidP="00B54304">
      <w:pPr>
        <w:rPr>
          <w:rFonts w:ascii="Arial" w:hAnsi="Arial"/>
          <w:sz w:val="18"/>
        </w:rPr>
      </w:pPr>
    </w:p>
    <w:p w14:paraId="75909228" w14:textId="57B90A80" w:rsidR="00B54304" w:rsidRPr="00ED22B3" w:rsidRDefault="00B54304" w:rsidP="00B54304">
      <w:pPr>
        <w:rPr>
          <w:rFonts w:ascii="Arial" w:hAnsi="Arial"/>
          <w:sz w:val="18"/>
        </w:rPr>
      </w:pPr>
    </w:p>
    <w:p w14:paraId="464403CA" w14:textId="7CDDFDA2" w:rsidR="00B54304" w:rsidRPr="00ED22B3" w:rsidRDefault="00B54304" w:rsidP="00B54304">
      <w:pPr>
        <w:rPr>
          <w:rFonts w:ascii="Arial" w:hAnsi="Arial"/>
          <w:sz w:val="18"/>
        </w:rPr>
      </w:pPr>
    </w:p>
    <w:p w14:paraId="3A522E94" w14:textId="461500F5" w:rsidR="00B54304" w:rsidRPr="00ED22B3" w:rsidRDefault="00B54304" w:rsidP="00B54304">
      <w:pPr>
        <w:rPr>
          <w:rFonts w:ascii="Arial" w:hAnsi="Arial"/>
          <w:sz w:val="18"/>
        </w:rPr>
      </w:pPr>
    </w:p>
    <w:p w14:paraId="7DD1C791" w14:textId="5E89C89B" w:rsidR="00B54304" w:rsidRPr="00ED22B3" w:rsidRDefault="00B54304" w:rsidP="00B54304">
      <w:pPr>
        <w:rPr>
          <w:rFonts w:ascii="Arial" w:hAnsi="Arial"/>
          <w:sz w:val="18"/>
        </w:rPr>
      </w:pPr>
    </w:p>
    <w:p w14:paraId="73E203C7" w14:textId="453BC2EB" w:rsidR="00B54304" w:rsidRPr="00ED22B3" w:rsidRDefault="00B54304" w:rsidP="00B54304">
      <w:pPr>
        <w:rPr>
          <w:rFonts w:ascii="Arial" w:hAnsi="Arial"/>
          <w:sz w:val="18"/>
        </w:rPr>
      </w:pPr>
    </w:p>
    <w:p w14:paraId="40B7DE1B" w14:textId="54F1971A" w:rsidR="00B54304" w:rsidRPr="00ED22B3" w:rsidRDefault="00B54304" w:rsidP="00B54304">
      <w:pPr>
        <w:rPr>
          <w:rFonts w:ascii="Arial" w:hAnsi="Arial"/>
          <w:sz w:val="18"/>
        </w:rPr>
      </w:pPr>
    </w:p>
    <w:p w14:paraId="68D0928A" w14:textId="550FF38C" w:rsidR="00B54304" w:rsidRPr="00ED22B3" w:rsidRDefault="00B54304" w:rsidP="00B54304">
      <w:pPr>
        <w:rPr>
          <w:rFonts w:ascii="Arial" w:hAnsi="Arial"/>
          <w:sz w:val="18"/>
        </w:rPr>
      </w:pPr>
    </w:p>
    <w:p w14:paraId="2492A515" w14:textId="278C0E8E" w:rsidR="00B54304" w:rsidRPr="00ED22B3" w:rsidRDefault="00B54304" w:rsidP="00B54304">
      <w:pPr>
        <w:numPr>
          <w:ilvl w:val="0"/>
          <w:numId w:val="4"/>
        </w:numPr>
        <w:rPr>
          <w:rFonts w:ascii="Arial" w:hAnsi="Arial"/>
          <w:sz w:val="18"/>
        </w:rPr>
      </w:pPr>
      <w:r w:rsidRPr="00ED22B3">
        <w:rPr>
          <w:rFonts w:ascii="Arial" w:hAnsi="Arial"/>
          <w:sz w:val="18"/>
        </w:rPr>
        <w:t xml:space="preserve">FOR FSMS </w:t>
      </w:r>
      <w:r w:rsidR="00EE3CD7">
        <w:rPr>
          <w:rFonts w:ascii="Arial" w:hAnsi="Arial"/>
          <w:sz w:val="18"/>
        </w:rPr>
        <w:t>UAF</w:t>
      </w:r>
      <w:r w:rsidRPr="00ED22B3">
        <w:rPr>
          <w:rFonts w:ascii="Arial" w:hAnsi="Arial"/>
          <w:sz w:val="18"/>
        </w:rPr>
        <w:t xml:space="preserve"> ACCREDIATTION</w:t>
      </w:r>
    </w:p>
    <w:p w14:paraId="28D3CE27" w14:textId="1D5DBDD1" w:rsidR="00B54304" w:rsidRPr="00ED22B3" w:rsidRDefault="00B54304" w:rsidP="00B54304">
      <w:pPr>
        <w:rPr>
          <w:rFonts w:ascii="Arial" w:hAnsi="Arial"/>
          <w:sz w:val="18"/>
        </w:rPr>
      </w:pPr>
    </w:p>
    <w:p w14:paraId="6098787F" w14:textId="3047CE79" w:rsidR="00B54304" w:rsidRPr="00ED22B3" w:rsidRDefault="00E124A9" w:rsidP="00B54304">
      <w:pPr>
        <w:rPr>
          <w:rFonts w:ascii="Arial" w:hAnsi="Arial"/>
          <w:sz w:val="18"/>
        </w:rPr>
      </w:pPr>
      <w:r>
        <w:rPr>
          <w:noProof/>
        </w:rPr>
        <w:drawing>
          <wp:anchor distT="0" distB="0" distL="114300" distR="114300" simplePos="0" relativeHeight="251662336" behindDoc="0" locked="0" layoutInCell="1" allowOverlap="1" wp14:anchorId="5EC07548" wp14:editId="35DE3F5F">
            <wp:simplePos x="0" y="0"/>
            <wp:positionH relativeFrom="column">
              <wp:posOffset>318247</wp:posOffset>
            </wp:positionH>
            <wp:positionV relativeFrom="paragraph">
              <wp:posOffset>100367</wp:posOffset>
            </wp:positionV>
            <wp:extent cx="2662568" cy="1120589"/>
            <wp:effectExtent l="0" t="0" r="444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2269" cy="11246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3812B" w14:textId="05BE64E6" w:rsidR="00B54304" w:rsidRPr="00ED22B3" w:rsidRDefault="00B54304" w:rsidP="00B54304">
      <w:pPr>
        <w:rPr>
          <w:rFonts w:ascii="Arial" w:hAnsi="Arial"/>
          <w:sz w:val="18"/>
        </w:rPr>
      </w:pPr>
    </w:p>
    <w:p w14:paraId="228F3114" w14:textId="2F876482" w:rsidR="00B54304" w:rsidRPr="00ED22B3" w:rsidRDefault="00B54304" w:rsidP="00B54304">
      <w:pPr>
        <w:rPr>
          <w:rFonts w:ascii="Arial" w:hAnsi="Arial"/>
          <w:sz w:val="18"/>
        </w:rPr>
      </w:pPr>
    </w:p>
    <w:p w14:paraId="6A5A99AA" w14:textId="1C69E6C3" w:rsidR="00B54304" w:rsidRPr="00ED22B3" w:rsidRDefault="00B54304" w:rsidP="00B54304">
      <w:pPr>
        <w:rPr>
          <w:rFonts w:ascii="Arial" w:hAnsi="Arial"/>
          <w:sz w:val="18"/>
        </w:rPr>
      </w:pPr>
    </w:p>
    <w:p w14:paraId="30C600F3" w14:textId="13A79451" w:rsidR="00B54304" w:rsidRPr="00ED22B3" w:rsidRDefault="00B54304" w:rsidP="00B54304">
      <w:pPr>
        <w:rPr>
          <w:rFonts w:ascii="Arial" w:hAnsi="Arial"/>
          <w:sz w:val="18"/>
        </w:rPr>
      </w:pPr>
    </w:p>
    <w:p w14:paraId="371F3D39" w14:textId="773FF664" w:rsidR="00B54304" w:rsidRPr="00ED22B3" w:rsidRDefault="00B54304" w:rsidP="00B54304">
      <w:pPr>
        <w:rPr>
          <w:rFonts w:ascii="Arial" w:hAnsi="Arial"/>
          <w:sz w:val="18"/>
        </w:rPr>
      </w:pPr>
    </w:p>
    <w:p w14:paraId="447C9078" w14:textId="50AF999D" w:rsidR="00B54304" w:rsidRPr="00ED22B3" w:rsidRDefault="00B54304" w:rsidP="00B54304">
      <w:pPr>
        <w:rPr>
          <w:rFonts w:ascii="Arial" w:hAnsi="Arial"/>
          <w:sz w:val="18"/>
        </w:rPr>
      </w:pPr>
    </w:p>
    <w:p w14:paraId="79BF207C" w14:textId="5C26E452" w:rsidR="00B54304" w:rsidRPr="00ED22B3" w:rsidRDefault="00B54304" w:rsidP="00B54304">
      <w:pPr>
        <w:rPr>
          <w:rFonts w:ascii="Arial" w:hAnsi="Arial"/>
          <w:sz w:val="18"/>
        </w:rPr>
      </w:pPr>
    </w:p>
    <w:p w14:paraId="344E2D88" w14:textId="77777777" w:rsidR="00B54304" w:rsidRPr="00ED22B3" w:rsidRDefault="00B54304" w:rsidP="00B54304">
      <w:pPr>
        <w:rPr>
          <w:rFonts w:ascii="Arial" w:hAnsi="Arial"/>
          <w:sz w:val="18"/>
        </w:rPr>
      </w:pPr>
    </w:p>
    <w:p w14:paraId="3635973E" w14:textId="5CEA9023" w:rsidR="00B54304" w:rsidRPr="00ED22B3" w:rsidRDefault="00B54304" w:rsidP="00B54304">
      <w:pPr>
        <w:rPr>
          <w:rFonts w:ascii="Arial" w:hAnsi="Arial"/>
          <w:sz w:val="18"/>
        </w:rPr>
      </w:pPr>
    </w:p>
    <w:p w14:paraId="40F80163" w14:textId="28887DD4" w:rsidR="00B54304" w:rsidRPr="00ED22B3" w:rsidRDefault="00B54304" w:rsidP="00B54304">
      <w:pPr>
        <w:numPr>
          <w:ilvl w:val="0"/>
          <w:numId w:val="4"/>
        </w:numPr>
        <w:rPr>
          <w:rFonts w:ascii="Arial" w:hAnsi="Arial"/>
          <w:sz w:val="18"/>
        </w:rPr>
      </w:pPr>
      <w:r w:rsidRPr="00ED22B3">
        <w:rPr>
          <w:rFonts w:ascii="Arial" w:hAnsi="Arial"/>
          <w:sz w:val="18"/>
        </w:rPr>
        <w:t xml:space="preserve">FOR </w:t>
      </w:r>
      <w:r w:rsidR="00E124A9">
        <w:rPr>
          <w:rFonts w:ascii="Arial" w:hAnsi="Arial"/>
          <w:sz w:val="18"/>
        </w:rPr>
        <w:t>EMS</w:t>
      </w:r>
      <w:r w:rsidRPr="00ED22B3">
        <w:rPr>
          <w:rFonts w:ascii="Arial" w:hAnsi="Arial"/>
          <w:sz w:val="18"/>
        </w:rPr>
        <w:t xml:space="preserve"> </w:t>
      </w:r>
      <w:r w:rsidR="00EE3CD7">
        <w:rPr>
          <w:rFonts w:ascii="Arial" w:hAnsi="Arial"/>
          <w:sz w:val="18"/>
        </w:rPr>
        <w:t>UNDER UAF</w:t>
      </w:r>
      <w:r w:rsidRPr="00ED22B3">
        <w:rPr>
          <w:rFonts w:ascii="Arial" w:hAnsi="Arial"/>
          <w:sz w:val="18"/>
        </w:rPr>
        <w:t xml:space="preserve"> ACCREDITATION</w:t>
      </w:r>
    </w:p>
    <w:p w14:paraId="055A00F8" w14:textId="4C4017C8" w:rsidR="009B3AE1" w:rsidRPr="00ED22B3" w:rsidRDefault="009B3AE1" w:rsidP="00B54304">
      <w:pPr>
        <w:rPr>
          <w:rFonts w:ascii="Arial" w:hAnsi="Arial"/>
          <w:sz w:val="18"/>
        </w:rPr>
      </w:pPr>
    </w:p>
    <w:p w14:paraId="68E3E0F0" w14:textId="0208586B" w:rsidR="00B54304" w:rsidRPr="00ED22B3" w:rsidRDefault="00E124A9" w:rsidP="00B54304">
      <w:pPr>
        <w:rPr>
          <w:rFonts w:ascii="Arial" w:hAnsi="Arial"/>
          <w:sz w:val="18"/>
        </w:rPr>
      </w:pPr>
      <w:r>
        <w:rPr>
          <w:noProof/>
        </w:rPr>
        <w:drawing>
          <wp:anchor distT="0" distB="0" distL="114300" distR="114300" simplePos="0" relativeHeight="251663360" behindDoc="0" locked="0" layoutInCell="1" allowOverlap="1" wp14:anchorId="3E57FECF" wp14:editId="19E832C7">
            <wp:simplePos x="0" y="0"/>
            <wp:positionH relativeFrom="column">
              <wp:posOffset>255942</wp:posOffset>
            </wp:positionH>
            <wp:positionV relativeFrom="paragraph">
              <wp:posOffset>82700</wp:posOffset>
            </wp:positionV>
            <wp:extent cx="2896871" cy="1219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6871"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955E5" w14:textId="0B5BB828" w:rsidR="00B54304" w:rsidRPr="00ED22B3" w:rsidRDefault="00B54304" w:rsidP="00B54304">
      <w:pPr>
        <w:rPr>
          <w:rFonts w:ascii="Arial" w:hAnsi="Arial"/>
          <w:sz w:val="18"/>
        </w:rPr>
      </w:pPr>
    </w:p>
    <w:p w14:paraId="77A0EB95" w14:textId="37C45547" w:rsidR="00B54304" w:rsidRPr="00ED22B3" w:rsidRDefault="00B54304" w:rsidP="00B54304">
      <w:pPr>
        <w:rPr>
          <w:rFonts w:ascii="Arial" w:hAnsi="Arial"/>
          <w:sz w:val="18"/>
        </w:rPr>
      </w:pPr>
    </w:p>
    <w:p w14:paraId="737AB893" w14:textId="77777777" w:rsidR="00E25715" w:rsidRPr="00ED22B3" w:rsidRDefault="00E25715" w:rsidP="00B54304">
      <w:pPr>
        <w:rPr>
          <w:rFonts w:ascii="Arial" w:hAnsi="Arial"/>
          <w:sz w:val="18"/>
        </w:rPr>
      </w:pPr>
    </w:p>
    <w:p w14:paraId="4607CC93" w14:textId="583F5E3C" w:rsidR="00E25715" w:rsidRPr="00ED22B3" w:rsidRDefault="00E25715" w:rsidP="00B54304">
      <w:pPr>
        <w:rPr>
          <w:rFonts w:ascii="Arial" w:hAnsi="Arial"/>
          <w:sz w:val="18"/>
        </w:rPr>
      </w:pPr>
    </w:p>
    <w:p w14:paraId="343FEFE8" w14:textId="77777777" w:rsidR="00E25715" w:rsidRPr="00ED22B3" w:rsidRDefault="00E25715" w:rsidP="00B54304">
      <w:pPr>
        <w:rPr>
          <w:rFonts w:ascii="Arial" w:hAnsi="Arial"/>
          <w:sz w:val="18"/>
        </w:rPr>
      </w:pPr>
    </w:p>
    <w:p w14:paraId="13E35C38" w14:textId="485E0462" w:rsidR="00E25715" w:rsidRPr="00ED22B3" w:rsidRDefault="00E25715" w:rsidP="00B54304">
      <w:pPr>
        <w:rPr>
          <w:rFonts w:ascii="Arial" w:hAnsi="Arial"/>
          <w:sz w:val="18"/>
        </w:rPr>
      </w:pPr>
    </w:p>
    <w:p w14:paraId="14558805" w14:textId="1C27B843" w:rsidR="00E25715" w:rsidRPr="00ED22B3" w:rsidRDefault="00E25715" w:rsidP="00B54304">
      <w:pPr>
        <w:rPr>
          <w:rFonts w:ascii="Arial" w:hAnsi="Arial"/>
          <w:sz w:val="18"/>
        </w:rPr>
      </w:pPr>
    </w:p>
    <w:p w14:paraId="304FD9B8" w14:textId="77777777" w:rsidR="00E25715" w:rsidRPr="00ED22B3" w:rsidRDefault="00E25715" w:rsidP="00B54304">
      <w:pPr>
        <w:rPr>
          <w:rFonts w:ascii="Arial" w:hAnsi="Arial"/>
          <w:sz w:val="18"/>
        </w:rPr>
      </w:pPr>
    </w:p>
    <w:p w14:paraId="026040A3" w14:textId="604A1A2A" w:rsidR="00E25715" w:rsidRPr="00ED22B3" w:rsidRDefault="00E25715" w:rsidP="00B54304">
      <w:pPr>
        <w:rPr>
          <w:rFonts w:ascii="Arial" w:hAnsi="Arial"/>
          <w:sz w:val="18"/>
        </w:rPr>
      </w:pPr>
    </w:p>
    <w:p w14:paraId="419C6A0F" w14:textId="0E6112A8" w:rsidR="00E25715" w:rsidRPr="00ED22B3" w:rsidRDefault="00E25715" w:rsidP="00B54304">
      <w:pPr>
        <w:rPr>
          <w:rFonts w:ascii="Arial" w:hAnsi="Arial"/>
          <w:sz w:val="18"/>
        </w:rPr>
      </w:pPr>
    </w:p>
    <w:p w14:paraId="700DBAEF" w14:textId="6EC0DD01" w:rsidR="00E124A9" w:rsidRDefault="00E124A9" w:rsidP="00E124A9">
      <w:pPr>
        <w:pStyle w:val="ListParagraph"/>
        <w:numPr>
          <w:ilvl w:val="0"/>
          <w:numId w:val="4"/>
        </w:numPr>
        <w:rPr>
          <w:rFonts w:ascii="Arial" w:hAnsi="Arial"/>
          <w:sz w:val="18"/>
        </w:rPr>
      </w:pPr>
      <w:r w:rsidRPr="00E124A9">
        <w:rPr>
          <w:rFonts w:ascii="Arial" w:hAnsi="Arial"/>
          <w:sz w:val="18"/>
        </w:rPr>
        <w:lastRenderedPageBreak/>
        <w:t xml:space="preserve">FOR </w:t>
      </w:r>
      <w:r>
        <w:rPr>
          <w:rFonts w:ascii="Arial" w:hAnsi="Arial"/>
          <w:sz w:val="18"/>
        </w:rPr>
        <w:t>OH</w:t>
      </w:r>
      <w:r w:rsidRPr="00E124A9">
        <w:rPr>
          <w:rFonts w:ascii="Arial" w:hAnsi="Arial"/>
          <w:sz w:val="18"/>
        </w:rPr>
        <w:t>S UNDER UAF ACCREDITATION</w:t>
      </w:r>
    </w:p>
    <w:p w14:paraId="6A0317FC" w14:textId="25D491EA" w:rsidR="00E124A9" w:rsidRPr="00E124A9" w:rsidRDefault="00E124A9" w:rsidP="00E124A9">
      <w:pPr>
        <w:pStyle w:val="ListParagraph"/>
        <w:rPr>
          <w:rFonts w:ascii="Arial" w:hAnsi="Arial"/>
          <w:sz w:val="18"/>
        </w:rPr>
      </w:pPr>
    </w:p>
    <w:p w14:paraId="289D87D0" w14:textId="6E653299" w:rsidR="00E25715" w:rsidRDefault="00E25715" w:rsidP="00EB4AE5">
      <w:pPr>
        <w:ind w:left="720"/>
        <w:rPr>
          <w:rFonts w:ascii="Arial" w:hAnsi="Arial"/>
          <w:sz w:val="18"/>
        </w:rPr>
      </w:pPr>
    </w:p>
    <w:p w14:paraId="582D5C18" w14:textId="77EB6E10" w:rsidR="00AC2E3E" w:rsidRDefault="005D67E0" w:rsidP="00EB4AE5">
      <w:pPr>
        <w:ind w:left="720"/>
        <w:rPr>
          <w:rFonts w:ascii="Arial" w:hAnsi="Arial"/>
          <w:sz w:val="18"/>
        </w:rPr>
      </w:pPr>
      <w:r>
        <w:rPr>
          <w:noProof/>
        </w:rPr>
        <w:drawing>
          <wp:anchor distT="0" distB="0" distL="114300" distR="114300" simplePos="0" relativeHeight="251664384" behindDoc="0" locked="0" layoutInCell="1" allowOverlap="1" wp14:anchorId="516B86A5" wp14:editId="4888803D">
            <wp:simplePos x="0" y="0"/>
            <wp:positionH relativeFrom="page">
              <wp:posOffset>1296035</wp:posOffset>
            </wp:positionH>
            <wp:positionV relativeFrom="paragraph">
              <wp:posOffset>6985</wp:posOffset>
            </wp:positionV>
            <wp:extent cx="3152476" cy="1326776"/>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2476" cy="13267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D78D1" w14:textId="13B8C0DA" w:rsidR="00AC2E3E" w:rsidRDefault="00AC2E3E" w:rsidP="00EB4AE5">
      <w:pPr>
        <w:ind w:left="720"/>
        <w:rPr>
          <w:rFonts w:ascii="Arial" w:hAnsi="Arial"/>
          <w:sz w:val="18"/>
        </w:rPr>
      </w:pPr>
    </w:p>
    <w:p w14:paraId="5A6B5077" w14:textId="23A776CD" w:rsidR="00AC2E3E" w:rsidRDefault="00AC2E3E" w:rsidP="00EB4AE5">
      <w:pPr>
        <w:ind w:left="720"/>
        <w:rPr>
          <w:rFonts w:ascii="Arial" w:hAnsi="Arial"/>
          <w:sz w:val="18"/>
        </w:rPr>
      </w:pPr>
    </w:p>
    <w:p w14:paraId="6EA2E320" w14:textId="27A944BB" w:rsidR="00AC2E3E" w:rsidRDefault="00AC2E3E" w:rsidP="00EB4AE5">
      <w:pPr>
        <w:ind w:left="720"/>
        <w:rPr>
          <w:rFonts w:ascii="Arial" w:hAnsi="Arial"/>
          <w:sz w:val="18"/>
        </w:rPr>
      </w:pPr>
    </w:p>
    <w:p w14:paraId="23BE6F49" w14:textId="5BC00395" w:rsidR="005D67E0" w:rsidRDefault="005D67E0" w:rsidP="00EB4AE5">
      <w:pPr>
        <w:ind w:left="720"/>
        <w:rPr>
          <w:rFonts w:ascii="Arial" w:hAnsi="Arial"/>
          <w:sz w:val="18"/>
        </w:rPr>
      </w:pPr>
    </w:p>
    <w:p w14:paraId="70565094" w14:textId="3A5E3BB9" w:rsidR="005D67E0" w:rsidRDefault="005D67E0" w:rsidP="00EB4AE5">
      <w:pPr>
        <w:ind w:left="720"/>
        <w:rPr>
          <w:rFonts w:ascii="Arial" w:hAnsi="Arial"/>
          <w:sz w:val="18"/>
        </w:rPr>
      </w:pPr>
    </w:p>
    <w:p w14:paraId="4C25E8B8" w14:textId="655DC3BE" w:rsidR="005D67E0" w:rsidRDefault="005D67E0" w:rsidP="00EB4AE5">
      <w:pPr>
        <w:ind w:left="720"/>
        <w:rPr>
          <w:rFonts w:ascii="Arial" w:hAnsi="Arial"/>
          <w:sz w:val="18"/>
        </w:rPr>
      </w:pPr>
    </w:p>
    <w:p w14:paraId="592B3540" w14:textId="69A6C14C" w:rsidR="005D67E0" w:rsidRDefault="005D67E0" w:rsidP="00EB4AE5">
      <w:pPr>
        <w:ind w:left="720"/>
        <w:rPr>
          <w:rFonts w:ascii="Arial" w:hAnsi="Arial"/>
          <w:sz w:val="18"/>
        </w:rPr>
      </w:pPr>
    </w:p>
    <w:p w14:paraId="3D5273C6" w14:textId="1F3053BD" w:rsidR="005D67E0" w:rsidRDefault="005D67E0" w:rsidP="00EB4AE5">
      <w:pPr>
        <w:ind w:left="720"/>
        <w:rPr>
          <w:rFonts w:ascii="Arial" w:hAnsi="Arial"/>
          <w:sz w:val="18"/>
        </w:rPr>
      </w:pPr>
    </w:p>
    <w:p w14:paraId="1C094737" w14:textId="77777777" w:rsidR="005D67E0" w:rsidRDefault="005D67E0" w:rsidP="00EB4AE5">
      <w:pPr>
        <w:ind w:left="720"/>
        <w:rPr>
          <w:rFonts w:ascii="Arial" w:hAnsi="Arial"/>
          <w:sz w:val="18"/>
        </w:rPr>
      </w:pPr>
    </w:p>
    <w:p w14:paraId="115A6F87" w14:textId="5EBFFC88" w:rsidR="00AC2E3E" w:rsidRDefault="00AC2E3E" w:rsidP="00EB4AE5">
      <w:pPr>
        <w:ind w:left="720"/>
        <w:rPr>
          <w:rFonts w:ascii="Arial" w:hAnsi="Arial"/>
          <w:sz w:val="18"/>
        </w:rPr>
      </w:pPr>
    </w:p>
    <w:p w14:paraId="0E81DB71" w14:textId="350C9D41" w:rsidR="00AC2E3E" w:rsidRDefault="00AC2E3E" w:rsidP="00EB4AE5">
      <w:pPr>
        <w:ind w:left="720"/>
        <w:rPr>
          <w:rFonts w:ascii="Arial" w:hAnsi="Arial"/>
          <w:sz w:val="18"/>
        </w:rPr>
      </w:pPr>
      <w:bookmarkStart w:id="0" w:name="_GoBack"/>
      <w:bookmarkEnd w:id="0"/>
    </w:p>
    <w:p w14:paraId="7E96ED3B" w14:textId="4281EE04" w:rsidR="005D67E0" w:rsidRPr="005D67E0" w:rsidRDefault="00E124A9" w:rsidP="005D67E0">
      <w:pPr>
        <w:pStyle w:val="ListParagraph"/>
        <w:numPr>
          <w:ilvl w:val="0"/>
          <w:numId w:val="4"/>
        </w:numPr>
        <w:rPr>
          <w:rFonts w:ascii="Arial" w:hAnsi="Arial"/>
          <w:sz w:val="18"/>
        </w:rPr>
      </w:pPr>
      <w:r w:rsidRPr="00E124A9">
        <w:rPr>
          <w:rFonts w:ascii="Arial" w:hAnsi="Arial"/>
          <w:sz w:val="18"/>
        </w:rPr>
        <w:t xml:space="preserve">FOR </w:t>
      </w:r>
      <w:r>
        <w:rPr>
          <w:rFonts w:ascii="Arial" w:hAnsi="Arial"/>
          <w:sz w:val="18"/>
        </w:rPr>
        <w:t>PIM</w:t>
      </w:r>
      <w:r w:rsidR="00EB4B99">
        <w:rPr>
          <w:rFonts w:ascii="Arial" w:hAnsi="Arial"/>
          <w:sz w:val="18"/>
        </w:rPr>
        <w:t>S</w:t>
      </w:r>
      <w:r w:rsidRPr="00E124A9">
        <w:rPr>
          <w:rFonts w:ascii="Arial" w:hAnsi="Arial"/>
          <w:sz w:val="18"/>
        </w:rPr>
        <w:t xml:space="preserve"> UNDER UAF ACCREDITATION</w:t>
      </w:r>
    </w:p>
    <w:p w14:paraId="4FA6B560" w14:textId="2F9CF5B4" w:rsidR="00E124A9" w:rsidRDefault="00E124A9" w:rsidP="00E124A9">
      <w:pPr>
        <w:pStyle w:val="ListParagraph"/>
        <w:rPr>
          <w:rFonts w:ascii="Arial" w:hAnsi="Arial"/>
          <w:sz w:val="18"/>
        </w:rPr>
      </w:pPr>
    </w:p>
    <w:p w14:paraId="68F460C5" w14:textId="4EC617B0" w:rsidR="00E124A9" w:rsidRPr="00E124A9" w:rsidRDefault="00E124A9" w:rsidP="00E124A9">
      <w:pPr>
        <w:pStyle w:val="ListParagraph"/>
        <w:rPr>
          <w:rFonts w:ascii="Arial" w:hAnsi="Arial"/>
          <w:sz w:val="18"/>
        </w:rPr>
      </w:pPr>
    </w:p>
    <w:p w14:paraId="00DA2DA3" w14:textId="77777777" w:rsidR="00AC2E3E" w:rsidRDefault="00AC2E3E" w:rsidP="00EB4AE5">
      <w:pPr>
        <w:ind w:left="720"/>
        <w:rPr>
          <w:rFonts w:ascii="Arial" w:hAnsi="Arial"/>
          <w:sz w:val="18"/>
        </w:rPr>
      </w:pPr>
    </w:p>
    <w:p w14:paraId="49386C03" w14:textId="7179E8F4" w:rsidR="00AC2E3E" w:rsidRDefault="00701A8F" w:rsidP="00EB4AE5">
      <w:pPr>
        <w:ind w:left="720"/>
        <w:rPr>
          <w:rFonts w:ascii="Arial" w:hAnsi="Arial"/>
          <w:sz w:val="18"/>
        </w:rPr>
      </w:pPr>
      <w:r w:rsidRPr="005C2AED">
        <w:rPr>
          <w:rFonts w:ascii="Arial" w:hAnsi="Arial" w:cs="Arial"/>
          <w:noProof/>
          <w:sz w:val="18"/>
          <w:szCs w:val="18"/>
        </w:rPr>
        <w:drawing>
          <wp:inline distT="0" distB="0" distL="0" distR="0" wp14:anchorId="6CEABB18" wp14:editId="3AA3C1CA">
            <wp:extent cx="1097280" cy="1081606"/>
            <wp:effectExtent l="0" t="0" r="7620" b="44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97280" cy="1081606"/>
                    </a:xfrm>
                    <a:prstGeom prst="rect">
                      <a:avLst/>
                    </a:prstGeom>
                    <a:noFill/>
                    <a:ln>
                      <a:noFill/>
                    </a:ln>
                  </pic:spPr>
                </pic:pic>
              </a:graphicData>
            </a:graphic>
          </wp:inline>
        </w:drawing>
      </w:r>
    </w:p>
    <w:sectPr w:rsidR="00AC2E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altName w:val="Arial Unicode MS"/>
    <w:charset w:val="81"/>
    <w:family w:val="modern"/>
    <w:pitch w:val="fixed"/>
    <w:sig w:usb0="B00002AF" w:usb1="69D77CFB" w:usb2="00000030" w:usb3="00000000" w:csb0="0008009F" w:csb1="00000000"/>
  </w:font>
  <w:font w:name="HYGothic-Extra">
    <w:altName w:val="Arial Unicode MS"/>
    <w:charset w:val="81"/>
    <w:family w:val="roman"/>
    <w:pitch w:val="variable"/>
    <w:sig w:usb0="900002A7" w:usb1="29D77CF9" w:usb2="00000010" w:usb3="00000000" w:csb0="0008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353EC"/>
    <w:multiLevelType w:val="hybridMultilevel"/>
    <w:tmpl w:val="813ED07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BB0789F"/>
    <w:multiLevelType w:val="hybridMultilevel"/>
    <w:tmpl w:val="18583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E0B30"/>
    <w:multiLevelType w:val="hybridMultilevel"/>
    <w:tmpl w:val="BC3A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846A5"/>
    <w:multiLevelType w:val="hybridMultilevel"/>
    <w:tmpl w:val="762AC0AE"/>
    <w:lvl w:ilvl="0" w:tplc="A1B6438A">
      <w:start w:val="1"/>
      <w:numFmt w:val="decimal"/>
      <w:lvlText w:val="%1)"/>
      <w:lvlJc w:val="left"/>
      <w:pPr>
        <w:tabs>
          <w:tab w:val="num" w:pos="540"/>
        </w:tabs>
        <w:ind w:left="540" w:hanging="360"/>
      </w:pPr>
      <w:rPr>
        <w:rFonts w:hint="eastAsia"/>
      </w:rPr>
    </w:lvl>
    <w:lvl w:ilvl="1" w:tplc="04090019" w:tentative="1">
      <w:start w:val="1"/>
      <w:numFmt w:val="upperLetter"/>
      <w:lvlText w:val="%2."/>
      <w:lvlJc w:val="left"/>
      <w:pPr>
        <w:tabs>
          <w:tab w:val="num" w:pos="980"/>
        </w:tabs>
        <w:ind w:left="980" w:hanging="400"/>
      </w:pPr>
    </w:lvl>
    <w:lvl w:ilvl="2" w:tplc="0409001B" w:tentative="1">
      <w:start w:val="1"/>
      <w:numFmt w:val="lowerRoman"/>
      <w:lvlText w:val="%3."/>
      <w:lvlJc w:val="right"/>
      <w:pPr>
        <w:tabs>
          <w:tab w:val="num" w:pos="1380"/>
        </w:tabs>
        <w:ind w:left="1380" w:hanging="400"/>
      </w:pPr>
    </w:lvl>
    <w:lvl w:ilvl="3" w:tplc="0409000F" w:tentative="1">
      <w:start w:val="1"/>
      <w:numFmt w:val="decimal"/>
      <w:lvlText w:val="%4."/>
      <w:lvlJc w:val="left"/>
      <w:pPr>
        <w:tabs>
          <w:tab w:val="num" w:pos="1780"/>
        </w:tabs>
        <w:ind w:left="1780" w:hanging="400"/>
      </w:pPr>
    </w:lvl>
    <w:lvl w:ilvl="4" w:tplc="04090019" w:tentative="1">
      <w:start w:val="1"/>
      <w:numFmt w:val="upperLetter"/>
      <w:lvlText w:val="%5."/>
      <w:lvlJc w:val="left"/>
      <w:pPr>
        <w:tabs>
          <w:tab w:val="num" w:pos="2180"/>
        </w:tabs>
        <w:ind w:left="2180" w:hanging="400"/>
      </w:pPr>
    </w:lvl>
    <w:lvl w:ilvl="5" w:tplc="0409001B" w:tentative="1">
      <w:start w:val="1"/>
      <w:numFmt w:val="lowerRoman"/>
      <w:lvlText w:val="%6."/>
      <w:lvlJc w:val="right"/>
      <w:pPr>
        <w:tabs>
          <w:tab w:val="num" w:pos="2580"/>
        </w:tabs>
        <w:ind w:left="2580" w:hanging="400"/>
      </w:pPr>
    </w:lvl>
    <w:lvl w:ilvl="6" w:tplc="0409000F" w:tentative="1">
      <w:start w:val="1"/>
      <w:numFmt w:val="decimal"/>
      <w:lvlText w:val="%7."/>
      <w:lvlJc w:val="left"/>
      <w:pPr>
        <w:tabs>
          <w:tab w:val="num" w:pos="2980"/>
        </w:tabs>
        <w:ind w:left="2980" w:hanging="400"/>
      </w:pPr>
    </w:lvl>
    <w:lvl w:ilvl="7" w:tplc="04090019" w:tentative="1">
      <w:start w:val="1"/>
      <w:numFmt w:val="upperLetter"/>
      <w:lvlText w:val="%8."/>
      <w:lvlJc w:val="left"/>
      <w:pPr>
        <w:tabs>
          <w:tab w:val="num" w:pos="3380"/>
        </w:tabs>
        <w:ind w:left="3380" w:hanging="400"/>
      </w:pPr>
    </w:lvl>
    <w:lvl w:ilvl="8" w:tplc="0409001B" w:tentative="1">
      <w:start w:val="1"/>
      <w:numFmt w:val="lowerRoman"/>
      <w:lvlText w:val="%9."/>
      <w:lvlJc w:val="right"/>
      <w:pPr>
        <w:tabs>
          <w:tab w:val="num" w:pos="3780"/>
        </w:tabs>
        <w:ind w:left="3780" w:hanging="400"/>
      </w:pPr>
    </w:lvl>
  </w:abstractNum>
  <w:abstractNum w:abstractNumId="4" w15:restartNumberingAfterBreak="0">
    <w:nsid w:val="476E08C0"/>
    <w:multiLevelType w:val="hybridMultilevel"/>
    <w:tmpl w:val="7B562960"/>
    <w:lvl w:ilvl="0" w:tplc="82C2D30E">
      <w:start w:val="1"/>
      <w:numFmt w:val="decimal"/>
      <w:lvlText w:val="%1)"/>
      <w:lvlJc w:val="left"/>
      <w:pPr>
        <w:tabs>
          <w:tab w:val="num" w:pos="540"/>
        </w:tabs>
        <w:ind w:left="540" w:hanging="360"/>
      </w:pPr>
      <w:rPr>
        <w:rFonts w:hint="eastAsia"/>
      </w:rPr>
    </w:lvl>
    <w:lvl w:ilvl="1" w:tplc="04090019" w:tentative="1">
      <w:start w:val="1"/>
      <w:numFmt w:val="upperLetter"/>
      <w:lvlText w:val="%2."/>
      <w:lvlJc w:val="left"/>
      <w:pPr>
        <w:tabs>
          <w:tab w:val="num" w:pos="980"/>
        </w:tabs>
        <w:ind w:left="980" w:hanging="400"/>
      </w:pPr>
    </w:lvl>
    <w:lvl w:ilvl="2" w:tplc="0409001B" w:tentative="1">
      <w:start w:val="1"/>
      <w:numFmt w:val="lowerRoman"/>
      <w:lvlText w:val="%3."/>
      <w:lvlJc w:val="right"/>
      <w:pPr>
        <w:tabs>
          <w:tab w:val="num" w:pos="1380"/>
        </w:tabs>
        <w:ind w:left="1380" w:hanging="400"/>
      </w:pPr>
    </w:lvl>
    <w:lvl w:ilvl="3" w:tplc="0409000F" w:tentative="1">
      <w:start w:val="1"/>
      <w:numFmt w:val="decimal"/>
      <w:lvlText w:val="%4."/>
      <w:lvlJc w:val="left"/>
      <w:pPr>
        <w:tabs>
          <w:tab w:val="num" w:pos="1780"/>
        </w:tabs>
        <w:ind w:left="1780" w:hanging="400"/>
      </w:pPr>
    </w:lvl>
    <w:lvl w:ilvl="4" w:tplc="04090019" w:tentative="1">
      <w:start w:val="1"/>
      <w:numFmt w:val="upperLetter"/>
      <w:lvlText w:val="%5."/>
      <w:lvlJc w:val="left"/>
      <w:pPr>
        <w:tabs>
          <w:tab w:val="num" w:pos="2180"/>
        </w:tabs>
        <w:ind w:left="2180" w:hanging="400"/>
      </w:pPr>
    </w:lvl>
    <w:lvl w:ilvl="5" w:tplc="0409001B" w:tentative="1">
      <w:start w:val="1"/>
      <w:numFmt w:val="lowerRoman"/>
      <w:lvlText w:val="%6."/>
      <w:lvlJc w:val="right"/>
      <w:pPr>
        <w:tabs>
          <w:tab w:val="num" w:pos="2580"/>
        </w:tabs>
        <w:ind w:left="2580" w:hanging="400"/>
      </w:pPr>
    </w:lvl>
    <w:lvl w:ilvl="6" w:tplc="0409000F" w:tentative="1">
      <w:start w:val="1"/>
      <w:numFmt w:val="decimal"/>
      <w:lvlText w:val="%7."/>
      <w:lvlJc w:val="left"/>
      <w:pPr>
        <w:tabs>
          <w:tab w:val="num" w:pos="2980"/>
        </w:tabs>
        <w:ind w:left="2980" w:hanging="400"/>
      </w:pPr>
    </w:lvl>
    <w:lvl w:ilvl="7" w:tplc="04090019" w:tentative="1">
      <w:start w:val="1"/>
      <w:numFmt w:val="upperLetter"/>
      <w:lvlText w:val="%8."/>
      <w:lvlJc w:val="left"/>
      <w:pPr>
        <w:tabs>
          <w:tab w:val="num" w:pos="3380"/>
        </w:tabs>
        <w:ind w:left="3380" w:hanging="400"/>
      </w:pPr>
    </w:lvl>
    <w:lvl w:ilvl="8" w:tplc="0409001B" w:tentative="1">
      <w:start w:val="1"/>
      <w:numFmt w:val="lowerRoman"/>
      <w:lvlText w:val="%9."/>
      <w:lvlJc w:val="right"/>
      <w:pPr>
        <w:tabs>
          <w:tab w:val="num" w:pos="3780"/>
        </w:tabs>
        <w:ind w:left="3780" w:hanging="400"/>
      </w:pPr>
    </w:lvl>
  </w:abstractNum>
  <w:abstractNum w:abstractNumId="5" w15:restartNumberingAfterBreak="0">
    <w:nsid w:val="53C6087B"/>
    <w:multiLevelType w:val="hybridMultilevel"/>
    <w:tmpl w:val="037CF384"/>
    <w:lvl w:ilvl="0" w:tplc="996C3A1E">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 w15:restartNumberingAfterBreak="0">
    <w:nsid w:val="7A7D67E6"/>
    <w:multiLevelType w:val="hybridMultilevel"/>
    <w:tmpl w:val="18583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011"/>
    <w:rsid w:val="0002543C"/>
    <w:rsid w:val="00086D09"/>
    <w:rsid w:val="000B6C9E"/>
    <w:rsid w:val="001D0EBC"/>
    <w:rsid w:val="002041F9"/>
    <w:rsid w:val="00292D8E"/>
    <w:rsid w:val="002F598D"/>
    <w:rsid w:val="00396C3B"/>
    <w:rsid w:val="003B6F10"/>
    <w:rsid w:val="003C6550"/>
    <w:rsid w:val="003C747C"/>
    <w:rsid w:val="004262C2"/>
    <w:rsid w:val="00442935"/>
    <w:rsid w:val="00491F1A"/>
    <w:rsid w:val="004D405A"/>
    <w:rsid w:val="00514379"/>
    <w:rsid w:val="0052292C"/>
    <w:rsid w:val="005305B5"/>
    <w:rsid w:val="0055418F"/>
    <w:rsid w:val="005C2AED"/>
    <w:rsid w:val="005D67E0"/>
    <w:rsid w:val="00625A6E"/>
    <w:rsid w:val="006C5C05"/>
    <w:rsid w:val="00701A8F"/>
    <w:rsid w:val="0073349B"/>
    <w:rsid w:val="00845F1A"/>
    <w:rsid w:val="008B5C88"/>
    <w:rsid w:val="008C6774"/>
    <w:rsid w:val="008E37FA"/>
    <w:rsid w:val="009B3AE1"/>
    <w:rsid w:val="009D143E"/>
    <w:rsid w:val="00A12950"/>
    <w:rsid w:val="00A407D3"/>
    <w:rsid w:val="00A9098A"/>
    <w:rsid w:val="00AB4ED1"/>
    <w:rsid w:val="00AC2E3E"/>
    <w:rsid w:val="00AE2011"/>
    <w:rsid w:val="00B52A84"/>
    <w:rsid w:val="00B54304"/>
    <w:rsid w:val="00BE4CAF"/>
    <w:rsid w:val="00C01B1B"/>
    <w:rsid w:val="00C24A52"/>
    <w:rsid w:val="00C7799C"/>
    <w:rsid w:val="00C83082"/>
    <w:rsid w:val="00D176FB"/>
    <w:rsid w:val="00D75C10"/>
    <w:rsid w:val="00D87A53"/>
    <w:rsid w:val="00DB4B39"/>
    <w:rsid w:val="00E124A9"/>
    <w:rsid w:val="00E25715"/>
    <w:rsid w:val="00E42B93"/>
    <w:rsid w:val="00E56757"/>
    <w:rsid w:val="00EB4AE5"/>
    <w:rsid w:val="00EB4B99"/>
    <w:rsid w:val="00EC0684"/>
    <w:rsid w:val="00ED22B3"/>
    <w:rsid w:val="00EE3CD7"/>
    <w:rsid w:val="00F52E04"/>
    <w:rsid w:val="00F74B66"/>
    <w:rsid w:val="00FA00A3"/>
    <w:rsid w:val="00FD6B90"/>
    <w:rsid w:val="00FE3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949AC"/>
  <w15:chartTrackingRefBased/>
  <w15:docId w15:val="{849FA882-5777-4755-8B6D-2C24F772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center" w:pos="4252"/>
        <w:tab w:val="right" w:pos="8504"/>
      </w:tabs>
      <w:wordWrap w:val="0"/>
      <w:snapToGrid w:val="0"/>
      <w:jc w:val="both"/>
    </w:pPr>
    <w:rPr>
      <w:rFonts w:eastAsia="BatangChe"/>
      <w:kern w:val="2"/>
      <w:sz w:val="20"/>
      <w:szCs w:val="20"/>
      <w:lang w:eastAsia="ko-KR"/>
    </w:rPr>
  </w:style>
  <w:style w:type="paragraph" w:styleId="ListParagraph">
    <w:name w:val="List Paragraph"/>
    <w:basedOn w:val="Normal"/>
    <w:uiPriority w:val="34"/>
    <w:qFormat/>
    <w:rsid w:val="00E12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Doc</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dc:title>
  <dc:subject/>
  <dc:creator>Home PC</dc:creator>
  <cp:keywords/>
  <dc:description/>
  <cp:lastModifiedBy>KVQA</cp:lastModifiedBy>
  <cp:revision>27</cp:revision>
  <cp:lastPrinted>2013-10-08T10:15:00Z</cp:lastPrinted>
  <dcterms:created xsi:type="dcterms:W3CDTF">2024-03-29T08:46:00Z</dcterms:created>
  <dcterms:modified xsi:type="dcterms:W3CDTF">2026-01-09T11:35:00Z</dcterms:modified>
</cp:coreProperties>
</file>